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FC1" w:rsidRDefault="00625FC1" w:rsidP="009E5716">
      <w:pPr>
        <w:spacing w:line="540" w:lineRule="exact"/>
        <w:ind w:firstLineChars="49" w:firstLine="216"/>
        <w:jc w:val="center"/>
        <w:rPr>
          <w:rFonts w:ascii="方正小标宋简体" w:eastAsia="方正小标宋简体" w:hAnsi="黑体" w:hint="eastAsia"/>
          <w:sz w:val="44"/>
          <w:szCs w:val="44"/>
        </w:rPr>
      </w:pPr>
      <w:bookmarkStart w:id="0" w:name="_Toc361131430"/>
      <w:bookmarkStart w:id="1" w:name="OLE_LINK6"/>
      <w:bookmarkStart w:id="2" w:name="OLE_LINK5"/>
    </w:p>
    <w:p w:rsidR="00625FC1" w:rsidRDefault="00625FC1" w:rsidP="009E5716">
      <w:pPr>
        <w:spacing w:line="540" w:lineRule="exact"/>
        <w:ind w:firstLineChars="49" w:firstLine="216"/>
        <w:jc w:val="center"/>
        <w:rPr>
          <w:rFonts w:ascii="方正小标宋简体" w:eastAsia="方正小标宋简体" w:hAnsi="黑体"/>
          <w:sz w:val="44"/>
          <w:szCs w:val="44"/>
        </w:rPr>
      </w:pPr>
    </w:p>
    <w:p w:rsidR="00625FC1" w:rsidRDefault="009E5716">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rsidR="00625FC1" w:rsidRDefault="00625FC1" w:rsidP="009E5716">
      <w:pPr>
        <w:spacing w:line="540" w:lineRule="exact"/>
        <w:ind w:firstLineChars="49" w:firstLine="255"/>
        <w:jc w:val="center"/>
        <w:rPr>
          <w:rFonts w:ascii="方正小标宋简体" w:eastAsia="方正小标宋简体" w:hAnsi="黑体"/>
          <w:sz w:val="52"/>
          <w:szCs w:val="52"/>
        </w:rPr>
      </w:pPr>
    </w:p>
    <w:p w:rsidR="00625FC1" w:rsidRDefault="009E5716" w:rsidP="009E5716">
      <w:pPr>
        <w:spacing w:line="540" w:lineRule="exact"/>
        <w:ind w:firstLineChars="49" w:firstLine="255"/>
        <w:jc w:val="center"/>
        <w:rPr>
          <w:rFonts w:ascii="方正小标宋简体" w:eastAsia="方正小标宋简体" w:hAnsi="黑体"/>
          <w:sz w:val="52"/>
          <w:szCs w:val="52"/>
        </w:rPr>
      </w:pPr>
      <w:r>
        <w:rPr>
          <w:rFonts w:ascii="方正小标宋简体" w:eastAsia="方正小标宋简体" w:hAnsi="仿宋" w:hint="eastAsia"/>
          <w:sz w:val="52"/>
          <w:szCs w:val="52"/>
        </w:rPr>
        <w:t>询价招标文件</w:t>
      </w:r>
    </w:p>
    <w:p w:rsidR="00625FC1" w:rsidRDefault="00625FC1" w:rsidP="009E5716">
      <w:pPr>
        <w:spacing w:line="540" w:lineRule="exact"/>
        <w:ind w:firstLineChars="49" w:firstLine="216"/>
        <w:rPr>
          <w:rFonts w:ascii="方正小标宋简体" w:eastAsia="方正小标宋简体" w:hAnsi="黑体"/>
          <w:sz w:val="44"/>
          <w:szCs w:val="44"/>
        </w:rPr>
      </w:pPr>
    </w:p>
    <w:p w:rsidR="00625FC1" w:rsidRDefault="00625FC1" w:rsidP="009E5716">
      <w:pPr>
        <w:spacing w:line="540" w:lineRule="exact"/>
        <w:ind w:firstLineChars="49" w:firstLine="216"/>
        <w:rPr>
          <w:rFonts w:ascii="方正小标宋简体" w:eastAsia="方正小标宋简体" w:hAnsi="黑体"/>
          <w:sz w:val="44"/>
          <w:szCs w:val="44"/>
        </w:rPr>
      </w:pPr>
    </w:p>
    <w:p w:rsidR="00625FC1" w:rsidRDefault="00625FC1" w:rsidP="009E5716">
      <w:pPr>
        <w:spacing w:line="540" w:lineRule="exact"/>
        <w:ind w:firstLineChars="49" w:firstLine="216"/>
        <w:rPr>
          <w:rFonts w:ascii="方正小标宋简体" w:eastAsia="方正小标宋简体" w:hAnsi="黑体"/>
          <w:sz w:val="44"/>
          <w:szCs w:val="44"/>
        </w:rPr>
      </w:pPr>
    </w:p>
    <w:bookmarkEnd w:id="0"/>
    <w:p w:rsidR="00625FC1" w:rsidRDefault="00625FC1">
      <w:pPr>
        <w:spacing w:line="540" w:lineRule="exact"/>
        <w:jc w:val="center"/>
        <w:outlineLvl w:val="0"/>
        <w:rPr>
          <w:rFonts w:ascii="方正小标宋简体" w:eastAsia="方正小标宋简体" w:hAnsi="仿宋"/>
          <w:sz w:val="44"/>
          <w:szCs w:val="44"/>
        </w:rPr>
      </w:pPr>
    </w:p>
    <w:p w:rsidR="00625FC1" w:rsidRDefault="009E5716">
      <w:pPr>
        <w:spacing w:line="540" w:lineRule="exact"/>
        <w:ind w:firstLineChars="400" w:firstLine="1280"/>
        <w:jc w:val="left"/>
        <w:outlineLvl w:val="0"/>
        <w:rPr>
          <w:rFonts w:ascii="黑体" w:eastAsia="黑体" w:hAnsi="黑体"/>
          <w:sz w:val="32"/>
          <w:szCs w:val="32"/>
        </w:rPr>
      </w:pPr>
      <w:r>
        <w:rPr>
          <w:rFonts w:ascii="黑体" w:eastAsia="黑体" w:hAnsi="黑体" w:hint="eastAsia"/>
          <w:sz w:val="32"/>
          <w:szCs w:val="32"/>
        </w:rPr>
        <w:t>项目编号：</w:t>
      </w:r>
      <w:r w:rsidR="00205B28">
        <w:rPr>
          <w:rFonts w:ascii="黑体" w:eastAsia="黑体" w:hAnsi="黑体" w:hint="eastAsia"/>
          <w:sz w:val="32"/>
          <w:szCs w:val="32"/>
        </w:rPr>
        <w:t>20240820</w:t>
      </w:r>
      <w:bookmarkStart w:id="3" w:name="_GoBack"/>
      <w:bookmarkEnd w:id="3"/>
    </w:p>
    <w:p w:rsidR="00625FC1" w:rsidRDefault="009E5716" w:rsidP="009E5716">
      <w:pPr>
        <w:spacing w:line="540" w:lineRule="exact"/>
        <w:ind w:firstLineChars="399" w:firstLine="1277"/>
        <w:jc w:val="left"/>
        <w:rPr>
          <w:rFonts w:ascii="黑体" w:eastAsia="黑体" w:hAnsi="黑体"/>
          <w:sz w:val="32"/>
          <w:szCs w:val="32"/>
        </w:rPr>
      </w:pPr>
      <w:r>
        <w:rPr>
          <w:rFonts w:ascii="黑体" w:eastAsia="黑体" w:hAnsi="黑体" w:hint="eastAsia"/>
          <w:sz w:val="32"/>
          <w:szCs w:val="32"/>
        </w:rPr>
        <w:t>项目名称：</w:t>
      </w:r>
      <w:r w:rsidR="00205B28">
        <w:rPr>
          <w:rFonts w:ascii="黑体" w:eastAsia="黑体" w:hAnsi="黑体" w:hint="eastAsia"/>
          <w:sz w:val="32"/>
          <w:szCs w:val="32"/>
        </w:rPr>
        <w:t>学校植物花草及养护服务项目</w:t>
      </w:r>
    </w:p>
    <w:p w:rsidR="00625FC1" w:rsidRDefault="009E5716" w:rsidP="009E5716">
      <w:pPr>
        <w:spacing w:line="540" w:lineRule="exact"/>
        <w:ind w:firstLineChars="399" w:firstLine="1277"/>
        <w:jc w:val="left"/>
        <w:rPr>
          <w:rFonts w:ascii="黑体" w:eastAsia="黑体" w:hAnsi="黑体"/>
          <w:sz w:val="32"/>
          <w:szCs w:val="32"/>
          <w:u w:val="single"/>
        </w:rPr>
      </w:pPr>
      <w:r>
        <w:rPr>
          <w:rFonts w:ascii="黑体" w:eastAsia="黑体" w:hAnsi="黑体" w:hint="eastAsia"/>
          <w:sz w:val="32"/>
          <w:szCs w:val="32"/>
        </w:rPr>
        <w:t>采 购 人：重庆铁路运输高级技工学校</w:t>
      </w:r>
    </w:p>
    <w:p w:rsidR="00625FC1" w:rsidRDefault="00625FC1">
      <w:pPr>
        <w:spacing w:line="540" w:lineRule="exact"/>
        <w:jc w:val="center"/>
        <w:outlineLvl w:val="0"/>
        <w:rPr>
          <w:rFonts w:ascii="黑体" w:eastAsia="黑体" w:hAnsi="黑体"/>
          <w:sz w:val="32"/>
          <w:szCs w:val="32"/>
        </w:rPr>
      </w:pPr>
    </w:p>
    <w:p w:rsidR="00625FC1" w:rsidRDefault="00625FC1">
      <w:pPr>
        <w:spacing w:line="540" w:lineRule="exact"/>
        <w:jc w:val="center"/>
        <w:outlineLvl w:val="0"/>
        <w:rPr>
          <w:rFonts w:ascii="仿宋_GB2312" w:eastAsia="仿宋_GB2312" w:hAnsi="仿宋"/>
          <w:sz w:val="52"/>
          <w:szCs w:val="52"/>
        </w:rPr>
      </w:pPr>
    </w:p>
    <w:p w:rsidR="00625FC1" w:rsidRDefault="00625FC1">
      <w:pPr>
        <w:spacing w:line="540" w:lineRule="exact"/>
        <w:jc w:val="center"/>
        <w:outlineLvl w:val="0"/>
        <w:rPr>
          <w:rFonts w:ascii="仿宋_GB2312" w:eastAsia="仿宋_GB2312" w:hAnsi="仿宋"/>
          <w:sz w:val="52"/>
          <w:szCs w:val="52"/>
        </w:rPr>
      </w:pPr>
    </w:p>
    <w:p w:rsidR="00625FC1" w:rsidRDefault="00625FC1">
      <w:pPr>
        <w:spacing w:line="540" w:lineRule="exact"/>
        <w:jc w:val="center"/>
        <w:outlineLvl w:val="0"/>
        <w:rPr>
          <w:rFonts w:ascii="仿宋_GB2312" w:eastAsia="仿宋_GB2312" w:hAnsi="仿宋"/>
          <w:sz w:val="52"/>
          <w:szCs w:val="52"/>
        </w:rPr>
      </w:pPr>
    </w:p>
    <w:p w:rsidR="00625FC1" w:rsidRDefault="00625FC1">
      <w:pPr>
        <w:spacing w:line="540" w:lineRule="exact"/>
        <w:jc w:val="center"/>
        <w:outlineLvl w:val="0"/>
        <w:rPr>
          <w:rFonts w:ascii="仿宋_GB2312" w:eastAsia="仿宋_GB2312" w:hAnsi="仿宋"/>
          <w:sz w:val="52"/>
          <w:szCs w:val="52"/>
        </w:rPr>
      </w:pPr>
    </w:p>
    <w:p w:rsidR="00625FC1" w:rsidRDefault="00625FC1">
      <w:pPr>
        <w:spacing w:line="540" w:lineRule="exact"/>
        <w:jc w:val="center"/>
        <w:outlineLvl w:val="0"/>
        <w:rPr>
          <w:rFonts w:ascii="仿宋_GB2312" w:eastAsia="仿宋_GB2312" w:hAnsi="仿宋"/>
          <w:sz w:val="52"/>
          <w:szCs w:val="52"/>
        </w:rPr>
      </w:pPr>
    </w:p>
    <w:p w:rsidR="00625FC1" w:rsidRDefault="00625FC1">
      <w:pPr>
        <w:spacing w:line="540" w:lineRule="exact"/>
        <w:jc w:val="center"/>
        <w:outlineLvl w:val="0"/>
        <w:rPr>
          <w:rFonts w:ascii="仿宋_GB2312" w:eastAsia="仿宋_GB2312" w:hAnsi="仿宋"/>
          <w:sz w:val="52"/>
          <w:szCs w:val="52"/>
        </w:rPr>
      </w:pPr>
    </w:p>
    <w:p w:rsidR="00625FC1" w:rsidRDefault="00625FC1">
      <w:pPr>
        <w:spacing w:line="540" w:lineRule="exact"/>
        <w:jc w:val="center"/>
        <w:outlineLvl w:val="0"/>
        <w:rPr>
          <w:rFonts w:ascii="仿宋_GB2312" w:eastAsia="仿宋_GB2312" w:hAnsi="仿宋"/>
          <w:sz w:val="52"/>
          <w:szCs w:val="52"/>
        </w:rPr>
      </w:pPr>
    </w:p>
    <w:p w:rsidR="00625FC1" w:rsidRDefault="00625FC1">
      <w:pPr>
        <w:spacing w:line="540" w:lineRule="exact"/>
        <w:jc w:val="center"/>
        <w:outlineLvl w:val="0"/>
        <w:rPr>
          <w:rFonts w:ascii="仿宋_GB2312" w:eastAsia="仿宋_GB2312" w:hAnsi="仿宋"/>
          <w:sz w:val="52"/>
          <w:szCs w:val="52"/>
        </w:rPr>
      </w:pPr>
    </w:p>
    <w:p w:rsidR="00625FC1" w:rsidRDefault="009E5716">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625FC1" w:rsidRDefault="009E5716">
      <w:pPr>
        <w:spacing w:line="540" w:lineRule="exact"/>
        <w:ind w:leftChars="257" w:left="540" w:firstLineChars="785" w:firstLine="2512"/>
        <w:rPr>
          <w:rFonts w:ascii="仿宋_GB2312" w:eastAsia="仿宋_GB2312" w:hAnsi="仿宋"/>
          <w:sz w:val="32"/>
        </w:rPr>
      </w:pPr>
      <w:r>
        <w:rPr>
          <w:rFonts w:ascii="仿宋_GB2312" w:eastAsia="仿宋_GB2312" w:hAnsi="仿宋" w:hint="eastAsia"/>
          <w:sz w:val="32"/>
        </w:rPr>
        <w:t>二</w:t>
      </w:r>
      <w:r>
        <w:rPr>
          <w:rFonts w:ascii="仿宋_GB2312" w:eastAsia="仿宋" w:hAnsi="仿宋" w:cs="宋体" w:hint="eastAsia"/>
          <w:sz w:val="32"/>
        </w:rPr>
        <w:t>〇二四</w:t>
      </w:r>
      <w:r>
        <w:rPr>
          <w:rFonts w:ascii="仿宋_GB2312" w:eastAsia="仿宋_GB2312" w:hAnsi="仿宋" w:cs="仿宋_GB2312" w:hint="eastAsia"/>
          <w:sz w:val="32"/>
        </w:rPr>
        <w:t>年</w:t>
      </w:r>
      <w:r w:rsidR="00205B28">
        <w:rPr>
          <w:rFonts w:ascii="仿宋_GB2312" w:eastAsia="仿宋_GB2312" w:hAnsi="仿宋" w:cs="仿宋_GB2312" w:hint="eastAsia"/>
          <w:sz w:val="32"/>
        </w:rPr>
        <w:t>九</w:t>
      </w:r>
      <w:r>
        <w:rPr>
          <w:rFonts w:ascii="仿宋_GB2312" w:eastAsia="仿宋_GB2312" w:hAnsi="仿宋" w:cs="仿宋_GB2312" w:hint="eastAsia"/>
          <w:sz w:val="32"/>
        </w:rPr>
        <w:t>月</w:t>
      </w:r>
    </w:p>
    <w:p w:rsidR="00625FC1" w:rsidRDefault="00625FC1">
      <w:pPr>
        <w:spacing w:line="540" w:lineRule="exact"/>
        <w:ind w:leftChars="257" w:left="540" w:firstLineChars="785" w:firstLine="2512"/>
        <w:rPr>
          <w:rFonts w:ascii="仿宋_GB2312" w:eastAsia="仿宋_GB2312" w:hAnsi="仿宋"/>
          <w:sz w:val="32"/>
        </w:rPr>
      </w:pPr>
    </w:p>
    <w:p w:rsidR="00625FC1" w:rsidRDefault="00625FC1">
      <w:pPr>
        <w:spacing w:line="540" w:lineRule="exact"/>
        <w:rPr>
          <w:rFonts w:ascii="仿宋_GB2312" w:eastAsia="仿宋_GB2312" w:hAnsi="仿宋"/>
          <w:sz w:val="32"/>
        </w:rPr>
      </w:pPr>
    </w:p>
    <w:p w:rsidR="00625FC1" w:rsidRDefault="00625FC1"/>
    <w:p w:rsidR="00625FC1" w:rsidRDefault="009E5716" w:rsidP="009E5716">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lastRenderedPageBreak/>
        <w:t>第一篇询价邀请招标书</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为了美化校园，建设绿色、健康的校园文化，根据学校需要及相关文件规定，</w:t>
      </w:r>
      <w:r>
        <w:rPr>
          <w:rFonts w:hint="eastAsia"/>
          <w:sz w:val="28"/>
          <w:szCs w:val="28"/>
        </w:rPr>
        <w:t>重庆铁路运输高级技工</w:t>
      </w:r>
      <w:r w:rsidR="00205B28">
        <w:rPr>
          <w:rFonts w:hint="eastAsia"/>
          <w:sz w:val="28"/>
          <w:szCs w:val="28"/>
        </w:rPr>
        <w:t>学校植物花草及养护服务项目</w:t>
      </w:r>
      <w:r>
        <w:rPr>
          <w:rFonts w:hint="eastAsia"/>
          <w:sz w:val="28"/>
          <w:szCs w:val="28"/>
        </w:rPr>
        <w:t>进行询价招标，欢迎</w:t>
      </w:r>
      <w:r>
        <w:rPr>
          <w:rFonts w:asciiTheme="minorEastAsia" w:eastAsiaTheme="minorEastAsia" w:hAnsiTheme="minorEastAsia" w:cs="宋体" w:hint="eastAsia"/>
          <w:kern w:val="0"/>
          <w:sz w:val="28"/>
          <w:szCs w:val="28"/>
        </w:rPr>
        <w:t>具备承担招标项目能力并具备相关资质条件的单位参加投标。</w:t>
      </w:r>
    </w:p>
    <w:p w:rsidR="00625FC1" w:rsidRDefault="009E5716">
      <w:pPr>
        <w:numPr>
          <w:ilvl w:val="0"/>
          <w:numId w:val="1"/>
        </w:num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询价招标内容：</w:t>
      </w:r>
    </w:p>
    <w:p w:rsidR="00625FC1" w:rsidRDefault="009E5716">
      <w:pPr>
        <w:spacing w:line="360" w:lineRule="auto"/>
        <w:ind w:firstLineChars="200" w:firstLine="560"/>
        <w:jc w:val="left"/>
        <w:rPr>
          <w:rFonts w:ascii="宋体" w:hAnsi="宋体"/>
          <w:sz w:val="28"/>
          <w:szCs w:val="28"/>
        </w:rPr>
      </w:pPr>
      <w:r>
        <w:rPr>
          <w:rFonts w:ascii="宋体" w:hAnsi="宋体" w:hint="eastAsia"/>
          <w:sz w:val="28"/>
          <w:szCs w:val="28"/>
        </w:rPr>
        <w:t>1.项目地点：张家湾校区、上桥</w:t>
      </w:r>
      <w:proofErr w:type="gramStart"/>
      <w:r>
        <w:rPr>
          <w:rFonts w:ascii="宋体" w:hAnsi="宋体" w:hint="eastAsia"/>
          <w:sz w:val="28"/>
          <w:szCs w:val="28"/>
        </w:rPr>
        <w:t>世</w:t>
      </w:r>
      <w:proofErr w:type="gramEnd"/>
      <w:r>
        <w:rPr>
          <w:rFonts w:ascii="宋体" w:hAnsi="宋体" w:hint="eastAsia"/>
          <w:sz w:val="28"/>
          <w:szCs w:val="28"/>
        </w:rPr>
        <w:t>赛基地</w:t>
      </w:r>
    </w:p>
    <w:p w:rsidR="00625FC1" w:rsidRDefault="009E5716">
      <w:pPr>
        <w:spacing w:line="360" w:lineRule="auto"/>
        <w:ind w:firstLineChars="200" w:firstLine="560"/>
        <w:jc w:val="left"/>
        <w:rPr>
          <w:rStyle w:val="ab"/>
          <w:rFonts w:ascii="宋体" w:hAnsi="宋体"/>
          <w:b w:val="0"/>
          <w:sz w:val="28"/>
          <w:szCs w:val="28"/>
        </w:rPr>
      </w:pPr>
      <w:r>
        <w:rPr>
          <w:rFonts w:ascii="宋体" w:hAnsi="宋体" w:hint="eastAsia"/>
          <w:sz w:val="28"/>
          <w:szCs w:val="28"/>
        </w:rPr>
        <w:t>2.</w:t>
      </w:r>
      <w:r>
        <w:rPr>
          <w:rStyle w:val="ab"/>
          <w:rFonts w:ascii="宋体" w:hAnsi="宋体" w:hint="eastAsia"/>
          <w:b w:val="0"/>
          <w:sz w:val="28"/>
          <w:szCs w:val="28"/>
        </w:rPr>
        <w:t>最高限价：46000.00元</w:t>
      </w:r>
    </w:p>
    <w:p w:rsidR="00625FC1" w:rsidRDefault="009E5716">
      <w:pPr>
        <w:spacing w:line="360" w:lineRule="auto"/>
        <w:ind w:firstLineChars="200" w:firstLine="560"/>
        <w:jc w:val="left"/>
        <w:rPr>
          <w:rFonts w:ascii="宋体" w:hAnsi="宋体"/>
          <w:color w:val="000000"/>
          <w:sz w:val="28"/>
          <w:szCs w:val="28"/>
        </w:rPr>
      </w:pPr>
      <w:r>
        <w:rPr>
          <w:rStyle w:val="ab"/>
          <w:rFonts w:ascii="宋体" w:hAnsi="宋体" w:hint="eastAsia"/>
          <w:b w:val="0"/>
          <w:sz w:val="28"/>
          <w:szCs w:val="28"/>
        </w:rPr>
        <w:t>3.</w:t>
      </w:r>
      <w:r>
        <w:rPr>
          <w:rFonts w:ascii="宋体" w:hAnsi="宋体" w:hint="eastAsia"/>
          <w:color w:val="000000"/>
          <w:sz w:val="28"/>
          <w:szCs w:val="28"/>
        </w:rPr>
        <w:t>项目日期：2024年</w:t>
      </w:r>
      <w:r w:rsidR="00205B28">
        <w:rPr>
          <w:rFonts w:ascii="宋体" w:hAnsi="宋体" w:hint="eastAsia"/>
          <w:color w:val="000000"/>
          <w:sz w:val="28"/>
          <w:szCs w:val="28"/>
        </w:rPr>
        <w:t>9</w:t>
      </w:r>
      <w:r>
        <w:rPr>
          <w:rFonts w:ascii="宋体" w:hAnsi="宋体" w:hint="eastAsia"/>
          <w:color w:val="000000"/>
          <w:sz w:val="28"/>
          <w:szCs w:val="28"/>
        </w:rPr>
        <w:t>月</w:t>
      </w:r>
      <w:r w:rsidR="00806CE3">
        <w:rPr>
          <w:rFonts w:ascii="宋体" w:hAnsi="宋体" w:hint="eastAsia"/>
          <w:color w:val="000000"/>
          <w:sz w:val="28"/>
          <w:szCs w:val="28"/>
        </w:rPr>
        <w:t>15</w:t>
      </w:r>
      <w:r>
        <w:rPr>
          <w:rFonts w:ascii="宋体" w:hAnsi="宋体" w:hint="eastAsia"/>
          <w:color w:val="000000"/>
          <w:sz w:val="28"/>
          <w:szCs w:val="28"/>
        </w:rPr>
        <w:t>日--2025年</w:t>
      </w:r>
      <w:r w:rsidR="00205B28">
        <w:rPr>
          <w:rFonts w:ascii="宋体" w:hAnsi="宋体" w:hint="eastAsia"/>
          <w:color w:val="000000"/>
          <w:sz w:val="28"/>
          <w:szCs w:val="28"/>
        </w:rPr>
        <w:t>9</w:t>
      </w:r>
      <w:r>
        <w:rPr>
          <w:rFonts w:ascii="宋体" w:hAnsi="宋体" w:hint="eastAsia"/>
          <w:color w:val="000000"/>
          <w:sz w:val="28"/>
          <w:szCs w:val="28"/>
        </w:rPr>
        <w:t>月</w:t>
      </w:r>
      <w:r w:rsidR="00806CE3">
        <w:rPr>
          <w:rFonts w:ascii="宋体" w:hAnsi="宋体" w:hint="eastAsia"/>
          <w:color w:val="000000"/>
          <w:sz w:val="28"/>
          <w:szCs w:val="28"/>
        </w:rPr>
        <w:t>14</w:t>
      </w:r>
      <w:r>
        <w:rPr>
          <w:rFonts w:ascii="宋体" w:hAnsi="宋体" w:hint="eastAsia"/>
          <w:color w:val="000000"/>
          <w:sz w:val="28"/>
          <w:szCs w:val="28"/>
        </w:rPr>
        <w:t>日</w:t>
      </w:r>
    </w:p>
    <w:p w:rsidR="00625FC1" w:rsidRDefault="009E5716">
      <w:pPr>
        <w:spacing w:line="360" w:lineRule="auto"/>
        <w:ind w:firstLineChars="200" w:firstLine="560"/>
        <w:jc w:val="left"/>
      </w:pPr>
      <w:r>
        <w:rPr>
          <w:rFonts w:ascii="宋体" w:hAnsi="宋体" w:hint="eastAsia"/>
          <w:color w:val="000000"/>
          <w:sz w:val="28"/>
          <w:szCs w:val="28"/>
        </w:rPr>
        <w:t>4.项目要求：见下表</w:t>
      </w:r>
    </w:p>
    <w:tbl>
      <w:tblPr>
        <w:tblpPr w:leftFromText="180" w:rightFromText="180" w:vertAnchor="text" w:horzAnchor="page" w:tblpX="1514" w:tblpY="602"/>
        <w:tblOverlap w:val="never"/>
        <w:tblW w:w="9038" w:type="dxa"/>
        <w:tblLayout w:type="fixed"/>
        <w:tblLook w:val="04A0" w:firstRow="1" w:lastRow="0" w:firstColumn="1" w:lastColumn="0" w:noHBand="0" w:noVBand="1"/>
      </w:tblPr>
      <w:tblGrid>
        <w:gridCol w:w="688"/>
        <w:gridCol w:w="1850"/>
        <w:gridCol w:w="3717"/>
        <w:gridCol w:w="1366"/>
        <w:gridCol w:w="1417"/>
      </w:tblGrid>
      <w:tr w:rsidR="00625FC1">
        <w:trPr>
          <w:trHeight w:val="697"/>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序号</w:t>
            </w:r>
          </w:p>
        </w:tc>
        <w:tc>
          <w:tcPr>
            <w:tcW w:w="1850" w:type="dxa"/>
            <w:tcBorders>
              <w:top w:val="single" w:sz="4" w:space="0" w:color="auto"/>
              <w:left w:val="nil"/>
              <w:bottom w:val="single" w:sz="4" w:space="0" w:color="auto"/>
              <w:right w:val="single" w:sz="4" w:space="0" w:color="auto"/>
            </w:tcBorders>
            <w:shd w:val="clear" w:color="auto" w:fill="auto"/>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植物名称</w:t>
            </w:r>
          </w:p>
        </w:tc>
        <w:tc>
          <w:tcPr>
            <w:tcW w:w="3717" w:type="dxa"/>
            <w:tcBorders>
              <w:top w:val="single" w:sz="4" w:space="0" w:color="auto"/>
              <w:left w:val="nil"/>
              <w:bottom w:val="single" w:sz="4" w:space="0" w:color="auto"/>
              <w:right w:val="single" w:sz="4" w:space="0" w:color="auto"/>
            </w:tcBorders>
            <w:shd w:val="clear" w:color="auto" w:fill="auto"/>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规格/M</w:t>
            </w:r>
          </w:p>
        </w:tc>
        <w:tc>
          <w:tcPr>
            <w:tcW w:w="1366" w:type="dxa"/>
            <w:tcBorders>
              <w:top w:val="single" w:sz="4" w:space="0" w:color="auto"/>
              <w:left w:val="nil"/>
              <w:bottom w:val="single" w:sz="4" w:space="0" w:color="auto"/>
              <w:right w:val="single" w:sz="4" w:space="0" w:color="auto"/>
            </w:tcBorders>
            <w:shd w:val="clear" w:color="auto" w:fill="auto"/>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数量（盆）</w:t>
            </w:r>
          </w:p>
        </w:tc>
        <w:tc>
          <w:tcPr>
            <w:tcW w:w="1417" w:type="dxa"/>
            <w:tcBorders>
              <w:top w:val="single" w:sz="4" w:space="0" w:color="auto"/>
              <w:left w:val="nil"/>
              <w:bottom w:val="single" w:sz="4" w:space="0" w:color="auto"/>
              <w:right w:val="single" w:sz="4" w:space="0" w:color="auto"/>
            </w:tcBorders>
            <w:shd w:val="clear" w:color="auto" w:fill="auto"/>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备注</w:t>
            </w:r>
          </w:p>
        </w:tc>
      </w:tr>
      <w:tr w:rsidR="00625FC1">
        <w:trPr>
          <w:trHeight w:val="584"/>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袖珍椰子</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0.5-0.6</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31</w:t>
            </w:r>
          </w:p>
        </w:tc>
        <w:tc>
          <w:tcPr>
            <w:tcW w:w="1417" w:type="dxa"/>
            <w:vMerge w:val="restart"/>
            <w:tcBorders>
              <w:top w:val="single" w:sz="4" w:space="0" w:color="auto"/>
              <w:left w:val="nil"/>
              <w:right w:val="single" w:sz="4" w:space="0" w:color="auto"/>
            </w:tcBorders>
            <w:shd w:val="clear" w:color="auto" w:fill="auto"/>
            <w:noWrap/>
            <w:vAlign w:val="center"/>
          </w:tcPr>
          <w:p w:rsidR="00625FC1" w:rsidRDefault="00625FC1">
            <w:pPr>
              <w:widowControl/>
              <w:jc w:val="left"/>
              <w:rPr>
                <w:rFonts w:ascii="宋体" w:hAnsi="宋体" w:cs="宋体"/>
                <w:color w:val="000000"/>
                <w:kern w:val="0"/>
                <w:sz w:val="24"/>
              </w:rPr>
            </w:pPr>
          </w:p>
          <w:p w:rsidR="00625FC1" w:rsidRDefault="00625FC1">
            <w:pPr>
              <w:widowControl/>
              <w:jc w:val="left"/>
              <w:rPr>
                <w:rFonts w:ascii="宋体" w:hAnsi="宋体" w:cs="宋体"/>
                <w:color w:val="000000"/>
                <w:kern w:val="0"/>
                <w:sz w:val="24"/>
              </w:rPr>
            </w:pP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625FC1">
            <w:pPr>
              <w:widowControl/>
              <w:jc w:val="left"/>
              <w:rPr>
                <w:rFonts w:ascii="宋体" w:hAnsi="宋体" w:cs="宋体"/>
                <w:color w:val="000000"/>
                <w:kern w:val="0"/>
                <w:sz w:val="24"/>
              </w:rPr>
            </w:pPr>
          </w:p>
          <w:p w:rsidR="00625FC1" w:rsidRDefault="00625FC1">
            <w:pPr>
              <w:widowControl/>
              <w:jc w:val="left"/>
              <w:rPr>
                <w:rFonts w:ascii="宋体" w:hAnsi="宋体" w:cs="宋体"/>
                <w:color w:val="000000"/>
                <w:kern w:val="0"/>
                <w:sz w:val="24"/>
              </w:rPr>
            </w:pPr>
          </w:p>
          <w:p w:rsidR="00625FC1" w:rsidRDefault="00625FC1">
            <w:pPr>
              <w:widowControl/>
              <w:jc w:val="left"/>
              <w:rPr>
                <w:rFonts w:ascii="宋体" w:hAnsi="宋体" w:cs="宋体"/>
                <w:color w:val="000000"/>
                <w:kern w:val="0"/>
                <w:sz w:val="24"/>
              </w:rPr>
            </w:pPr>
          </w:p>
          <w:p w:rsidR="00625FC1" w:rsidRDefault="009E5716">
            <w:pPr>
              <w:widowControl/>
              <w:jc w:val="left"/>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lastRenderedPageBreak/>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w:t>
            </w:r>
          </w:p>
          <w:p w:rsidR="00625FC1" w:rsidRDefault="00625FC1">
            <w:pPr>
              <w:widowControl/>
              <w:jc w:val="center"/>
              <w:rPr>
                <w:rFonts w:ascii="宋体" w:hAnsi="宋体" w:cs="宋体"/>
                <w:color w:val="000000"/>
                <w:kern w:val="0"/>
                <w:sz w:val="24"/>
              </w:rPr>
            </w:pPr>
          </w:p>
        </w:tc>
      </w:tr>
      <w:tr w:rsidR="00625FC1">
        <w:trPr>
          <w:trHeight w:val="486"/>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万年青</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0.4-0.6</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37</w:t>
            </w:r>
          </w:p>
        </w:tc>
        <w:tc>
          <w:tcPr>
            <w:tcW w:w="1417" w:type="dxa"/>
            <w:vMerge/>
            <w:tcBorders>
              <w:left w:val="nil"/>
              <w:right w:val="single" w:sz="4" w:space="0" w:color="auto"/>
            </w:tcBorders>
            <w:vAlign w:val="center"/>
          </w:tcPr>
          <w:p w:rsidR="00625FC1" w:rsidRDefault="00625FC1">
            <w:pPr>
              <w:widowControl/>
              <w:jc w:val="left"/>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虎皮兰</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0.35-0.4</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1417" w:type="dxa"/>
            <w:vMerge/>
            <w:tcBorders>
              <w:left w:val="nil"/>
              <w:right w:val="single" w:sz="4" w:space="0" w:color="auto"/>
            </w:tcBorders>
            <w:shd w:val="clear" w:color="auto" w:fill="auto"/>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红掌</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0.4-0.6</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36</w:t>
            </w:r>
          </w:p>
        </w:tc>
        <w:tc>
          <w:tcPr>
            <w:tcW w:w="1417" w:type="dxa"/>
            <w:vMerge/>
            <w:tcBorders>
              <w:left w:val="nil"/>
              <w:right w:val="single" w:sz="4" w:space="0" w:color="auto"/>
            </w:tcBorders>
            <w:shd w:val="clear" w:color="auto" w:fill="auto"/>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夏威夷椰子</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417" w:type="dxa"/>
            <w:vMerge/>
            <w:tcBorders>
              <w:left w:val="nil"/>
              <w:right w:val="single" w:sz="4" w:space="0" w:color="auto"/>
            </w:tcBorders>
            <w:shd w:val="clear" w:color="auto" w:fill="auto"/>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鸭脚木</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21</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proofErr w:type="gramStart"/>
            <w:r>
              <w:rPr>
                <w:rFonts w:ascii="宋体" w:hAnsi="宋体" w:cs="宋体" w:hint="eastAsia"/>
                <w:color w:val="000000"/>
                <w:kern w:val="0"/>
                <w:sz w:val="24"/>
              </w:rPr>
              <w:t>独杆发财</w:t>
            </w:r>
            <w:proofErr w:type="gramEnd"/>
            <w:r>
              <w:rPr>
                <w:rFonts w:ascii="宋体" w:hAnsi="宋体" w:cs="宋体" w:hint="eastAsia"/>
                <w:color w:val="000000"/>
                <w:kern w:val="0"/>
                <w:sz w:val="24"/>
              </w:rPr>
              <w:t>树</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也门铁</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0.4-0.6</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17</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龙血树</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0.4-0.6</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螺纹铁</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0.4-0.6</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05"/>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天堂鸟</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417" w:type="dxa"/>
            <w:vMerge/>
            <w:tcBorders>
              <w:left w:val="nil"/>
              <w:right w:val="single" w:sz="4" w:space="0" w:color="auto"/>
            </w:tcBorders>
            <w:shd w:val="clear" w:color="auto" w:fill="auto"/>
            <w:noWrap/>
            <w:vAlign w:val="center"/>
          </w:tcPr>
          <w:p w:rsidR="00625FC1" w:rsidRDefault="00625FC1">
            <w:pPr>
              <w:widowControl/>
              <w:jc w:val="left"/>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如意</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0.2-0.35</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proofErr w:type="gramStart"/>
            <w:r>
              <w:rPr>
                <w:rFonts w:ascii="宋体" w:hAnsi="宋体" w:cs="宋体" w:hint="eastAsia"/>
                <w:color w:val="000000"/>
                <w:kern w:val="0"/>
                <w:sz w:val="24"/>
              </w:rPr>
              <w:t>绿萝柱</w:t>
            </w:r>
            <w:proofErr w:type="gramEnd"/>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14</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proofErr w:type="gramStart"/>
            <w:r>
              <w:rPr>
                <w:rFonts w:ascii="宋体" w:hAnsi="宋体" w:cs="宋体" w:hint="eastAsia"/>
                <w:color w:val="000000"/>
                <w:kern w:val="0"/>
                <w:sz w:val="24"/>
              </w:rPr>
              <w:t>绿萝柱</w:t>
            </w:r>
            <w:proofErr w:type="gramEnd"/>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兰草</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0.3-0.4</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兰草</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 xml:space="preserve"> 0.2-0.35</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lastRenderedPageBreak/>
              <w:t>17</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b/>
                <w:bCs/>
                <w:color w:val="000000"/>
                <w:kern w:val="0"/>
                <w:sz w:val="24"/>
              </w:rPr>
            </w:pPr>
            <w:r>
              <w:rPr>
                <w:rFonts w:ascii="宋体" w:hAnsi="宋体" w:cs="宋体" w:hint="eastAsia"/>
                <w:color w:val="000000"/>
                <w:kern w:val="0"/>
                <w:sz w:val="24"/>
              </w:rPr>
              <w:t>白掌</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b/>
                <w:bCs/>
                <w:color w:val="000000"/>
                <w:kern w:val="0"/>
                <w:sz w:val="24"/>
              </w:rPr>
            </w:pPr>
            <w:r>
              <w:rPr>
                <w:rFonts w:ascii="宋体" w:hAnsi="宋体" w:cs="宋体" w:hint="eastAsia"/>
                <w:color w:val="000000"/>
                <w:kern w:val="0"/>
                <w:sz w:val="24"/>
              </w:rPr>
              <w:t>0.2-0.35</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b/>
                <w:bCs/>
                <w:color w:val="000000"/>
                <w:kern w:val="0"/>
                <w:sz w:val="24"/>
              </w:rPr>
            </w:pPr>
            <w:r>
              <w:rPr>
                <w:rFonts w:ascii="宋体" w:hAnsi="宋体" w:cs="宋体" w:hint="eastAsia"/>
                <w:color w:val="000000"/>
                <w:kern w:val="0"/>
                <w:sz w:val="24"/>
              </w:rPr>
              <w:t>13</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399"/>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lastRenderedPageBreak/>
              <w:t>18</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幸福树</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19</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变色茉莉</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0.4-0.6</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幸福树</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21</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小金钻</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0.2-0.35</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22</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碧玉</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0.2-0.35</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23</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竹塔</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0.4</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92"/>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24</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时令景观造型</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1.2-1.8</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8.73m²</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proofErr w:type="gramStart"/>
            <w:r>
              <w:rPr>
                <w:rFonts w:ascii="宋体" w:hAnsi="宋体" w:cs="宋体" w:hint="eastAsia"/>
                <w:color w:val="000000"/>
                <w:kern w:val="0"/>
                <w:sz w:val="24"/>
              </w:rPr>
              <w:t>比哥海棠</w:t>
            </w:r>
            <w:proofErr w:type="gramEnd"/>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0.2-0.35</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26</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橡皮树</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0.5-0.6</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27</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非洲茉莉球</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28</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铁树</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100</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11"/>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29</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摇钱树</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20"/>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30</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小万年青</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0.2-0.35</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417" w:type="dxa"/>
            <w:vMerge/>
            <w:tcBorders>
              <w:left w:val="nil"/>
              <w:right w:val="single" w:sz="4" w:space="0" w:color="auto"/>
            </w:tcBorders>
            <w:shd w:val="clear" w:color="000000" w:fill="FFFFFF"/>
            <w:noWrap/>
            <w:vAlign w:val="center"/>
          </w:tcPr>
          <w:p w:rsidR="00625FC1" w:rsidRDefault="00625FC1">
            <w:pPr>
              <w:widowControl/>
              <w:jc w:val="center"/>
              <w:rPr>
                <w:rFonts w:ascii="宋体" w:hAnsi="宋体" w:cs="宋体"/>
                <w:color w:val="000000"/>
                <w:kern w:val="0"/>
                <w:sz w:val="24"/>
              </w:rPr>
            </w:pPr>
          </w:p>
        </w:tc>
      </w:tr>
      <w:tr w:rsidR="00625FC1">
        <w:trPr>
          <w:trHeight w:val="471"/>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31</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夏娟</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0.3</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1417" w:type="dxa"/>
            <w:vMerge/>
            <w:tcBorders>
              <w:left w:val="nil"/>
              <w:right w:val="single" w:sz="4" w:space="0" w:color="auto"/>
            </w:tcBorders>
            <w:shd w:val="clear" w:color="auto" w:fill="auto"/>
            <w:noWrap/>
            <w:vAlign w:val="center"/>
          </w:tcPr>
          <w:p w:rsidR="00625FC1" w:rsidRDefault="00625FC1">
            <w:pPr>
              <w:widowControl/>
              <w:jc w:val="left"/>
              <w:rPr>
                <w:rFonts w:ascii="宋体" w:hAnsi="宋体" w:cs="宋体"/>
                <w:color w:val="000000"/>
                <w:kern w:val="0"/>
                <w:sz w:val="24"/>
              </w:rPr>
            </w:pPr>
          </w:p>
        </w:tc>
      </w:tr>
      <w:tr w:rsidR="00625FC1">
        <w:trPr>
          <w:trHeight w:val="439"/>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32</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鸿运当头</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0.4-0.6</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417" w:type="dxa"/>
            <w:vMerge/>
            <w:tcBorders>
              <w:left w:val="nil"/>
              <w:right w:val="single" w:sz="4" w:space="0" w:color="auto"/>
            </w:tcBorders>
            <w:vAlign w:val="center"/>
          </w:tcPr>
          <w:p w:rsidR="00625FC1" w:rsidRDefault="00625FC1">
            <w:pPr>
              <w:widowControl/>
              <w:jc w:val="left"/>
              <w:rPr>
                <w:rFonts w:ascii="宋体" w:hAnsi="宋体" w:cs="宋体"/>
                <w:color w:val="000000"/>
                <w:kern w:val="0"/>
                <w:sz w:val="24"/>
              </w:rPr>
            </w:pPr>
          </w:p>
        </w:tc>
      </w:tr>
      <w:tr w:rsidR="00625FC1">
        <w:trPr>
          <w:trHeight w:val="483"/>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33</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龙船花</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0.4-0.6</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40</w:t>
            </w:r>
          </w:p>
        </w:tc>
        <w:tc>
          <w:tcPr>
            <w:tcW w:w="1417" w:type="dxa"/>
            <w:vMerge/>
            <w:tcBorders>
              <w:left w:val="nil"/>
              <w:right w:val="single" w:sz="4" w:space="0" w:color="auto"/>
            </w:tcBorders>
            <w:vAlign w:val="center"/>
          </w:tcPr>
          <w:p w:rsidR="00625FC1" w:rsidRDefault="00625FC1">
            <w:pPr>
              <w:widowControl/>
              <w:jc w:val="left"/>
              <w:rPr>
                <w:rFonts w:ascii="宋体" w:hAnsi="宋体" w:cs="宋体"/>
                <w:color w:val="000000"/>
                <w:kern w:val="0"/>
                <w:sz w:val="24"/>
              </w:rPr>
            </w:pPr>
          </w:p>
        </w:tc>
      </w:tr>
      <w:tr w:rsidR="00625FC1">
        <w:trPr>
          <w:trHeight w:val="398"/>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34</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非洲茉莉球</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0.8-1</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417" w:type="dxa"/>
            <w:vMerge/>
            <w:tcBorders>
              <w:left w:val="nil"/>
              <w:right w:val="single" w:sz="4" w:space="0" w:color="auto"/>
            </w:tcBorders>
            <w:shd w:val="clear" w:color="auto" w:fill="auto"/>
            <w:vAlign w:val="center"/>
          </w:tcPr>
          <w:p w:rsidR="00625FC1" w:rsidRDefault="00625FC1">
            <w:pPr>
              <w:widowControl/>
              <w:jc w:val="left"/>
              <w:rPr>
                <w:rFonts w:ascii="宋体" w:hAnsi="宋体" w:cs="宋体"/>
                <w:color w:val="000000"/>
                <w:kern w:val="0"/>
                <w:sz w:val="24"/>
              </w:rPr>
            </w:pPr>
          </w:p>
        </w:tc>
      </w:tr>
      <w:tr w:rsidR="00625FC1">
        <w:trPr>
          <w:trHeight w:val="392"/>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35</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绿宝</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0.4-0.6</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417" w:type="dxa"/>
            <w:vMerge/>
            <w:tcBorders>
              <w:left w:val="nil"/>
              <w:right w:val="single" w:sz="4" w:space="0" w:color="auto"/>
            </w:tcBorders>
            <w:shd w:val="clear" w:color="auto" w:fill="auto"/>
            <w:vAlign w:val="center"/>
          </w:tcPr>
          <w:p w:rsidR="00625FC1" w:rsidRDefault="00625FC1">
            <w:pPr>
              <w:widowControl/>
              <w:jc w:val="left"/>
              <w:rPr>
                <w:rFonts w:ascii="宋体" w:hAnsi="宋体" w:cs="宋体"/>
                <w:color w:val="000000"/>
                <w:kern w:val="0"/>
                <w:sz w:val="24"/>
              </w:rPr>
            </w:pPr>
          </w:p>
        </w:tc>
      </w:tr>
      <w:tr w:rsidR="00625FC1">
        <w:trPr>
          <w:trHeight w:val="578"/>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36</w:t>
            </w:r>
          </w:p>
        </w:tc>
        <w:tc>
          <w:tcPr>
            <w:tcW w:w="1850"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龙船花</w:t>
            </w:r>
          </w:p>
        </w:tc>
        <w:tc>
          <w:tcPr>
            <w:tcW w:w="3717"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ind w:firstLineChars="600" w:firstLine="1440"/>
              <w:rPr>
                <w:rFonts w:ascii="宋体" w:hAnsi="宋体" w:cs="宋体"/>
                <w:color w:val="000000"/>
                <w:kern w:val="0"/>
                <w:sz w:val="24"/>
              </w:rPr>
            </w:pPr>
            <w:r>
              <w:rPr>
                <w:rFonts w:ascii="宋体" w:hAnsi="宋体" w:cs="宋体" w:hint="eastAsia"/>
                <w:color w:val="000000"/>
                <w:kern w:val="0"/>
                <w:sz w:val="24"/>
              </w:rPr>
              <w:t>0.3</w:t>
            </w:r>
          </w:p>
        </w:tc>
        <w:tc>
          <w:tcPr>
            <w:tcW w:w="1366" w:type="dxa"/>
            <w:tcBorders>
              <w:top w:val="single" w:sz="4" w:space="0" w:color="auto"/>
              <w:left w:val="nil"/>
              <w:bottom w:val="single" w:sz="4" w:space="0" w:color="auto"/>
              <w:right w:val="single" w:sz="4" w:space="0" w:color="auto"/>
            </w:tcBorders>
            <w:shd w:val="clear" w:color="000000" w:fill="FFFFFF"/>
            <w:noWrap/>
            <w:vAlign w:val="center"/>
          </w:tcPr>
          <w:p w:rsidR="00625FC1" w:rsidRDefault="009E5716">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417" w:type="dxa"/>
            <w:vMerge/>
            <w:tcBorders>
              <w:left w:val="nil"/>
              <w:right w:val="single" w:sz="4" w:space="0" w:color="auto"/>
            </w:tcBorders>
            <w:shd w:val="clear" w:color="auto" w:fill="auto"/>
            <w:vAlign w:val="center"/>
          </w:tcPr>
          <w:p w:rsidR="00625FC1" w:rsidRDefault="00625FC1">
            <w:pPr>
              <w:widowControl/>
              <w:jc w:val="left"/>
              <w:rPr>
                <w:rFonts w:ascii="宋体" w:hAnsi="宋体" w:cs="宋体"/>
                <w:color w:val="000000"/>
                <w:kern w:val="0"/>
                <w:sz w:val="24"/>
              </w:rPr>
            </w:pPr>
          </w:p>
        </w:tc>
      </w:tr>
      <w:tr w:rsidR="00625FC1">
        <w:trPr>
          <w:trHeight w:val="1161"/>
        </w:trPr>
        <w:tc>
          <w:tcPr>
            <w:tcW w:w="90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25FC1" w:rsidRDefault="009E5716">
            <w:pPr>
              <w:widowControl/>
              <w:jc w:val="left"/>
              <w:rPr>
                <w:rFonts w:ascii="宋体" w:hAnsi="宋体" w:cs="宋体"/>
                <w:color w:val="000000"/>
                <w:kern w:val="0"/>
                <w:sz w:val="24"/>
              </w:rPr>
            </w:pPr>
            <w:r>
              <w:rPr>
                <w:rFonts w:ascii="宋体" w:hAnsi="宋体" w:cs="宋体" w:hint="eastAsia"/>
                <w:color w:val="000000"/>
                <w:kern w:val="0"/>
                <w:sz w:val="24"/>
              </w:rPr>
              <w:t xml:space="preserve">备注: </w:t>
            </w:r>
          </w:p>
          <w:p w:rsidR="00625FC1" w:rsidRDefault="009E5716">
            <w:pPr>
              <w:widowControl/>
              <w:jc w:val="left"/>
              <w:rPr>
                <w:rFonts w:ascii="宋体" w:hAnsi="宋体" w:cs="宋体"/>
                <w:color w:val="000000"/>
                <w:kern w:val="0"/>
                <w:sz w:val="24"/>
              </w:rPr>
            </w:pPr>
            <w:r>
              <w:rPr>
                <w:rFonts w:ascii="宋体" w:hAnsi="宋体" w:cs="宋体" w:hint="eastAsia"/>
                <w:color w:val="000000"/>
                <w:kern w:val="0"/>
                <w:sz w:val="24"/>
              </w:rPr>
              <w:t>1、草花类植物根据四季变化而调整品种。</w:t>
            </w:r>
          </w:p>
          <w:p w:rsidR="00625FC1" w:rsidRDefault="009E5716">
            <w:pPr>
              <w:widowControl/>
              <w:jc w:val="left"/>
              <w:rPr>
                <w:rFonts w:ascii="宋体" w:hAnsi="宋体" w:cs="宋体"/>
                <w:color w:val="000000"/>
                <w:kern w:val="0"/>
                <w:sz w:val="24"/>
              </w:rPr>
            </w:pPr>
            <w:r>
              <w:rPr>
                <w:rFonts w:ascii="宋体" w:hAnsi="宋体" w:cs="宋体" w:hint="eastAsia"/>
                <w:color w:val="000000"/>
                <w:kern w:val="0"/>
                <w:sz w:val="24"/>
              </w:rPr>
              <w:t>2、室外</w:t>
            </w:r>
            <w:proofErr w:type="gramStart"/>
            <w:r>
              <w:rPr>
                <w:rFonts w:ascii="宋体" w:hAnsi="宋体" w:cs="宋体" w:hint="eastAsia"/>
                <w:color w:val="000000"/>
                <w:kern w:val="0"/>
                <w:sz w:val="24"/>
              </w:rPr>
              <w:t>花箱由</w:t>
            </w:r>
            <w:proofErr w:type="gramEnd"/>
            <w:r>
              <w:rPr>
                <w:rFonts w:ascii="宋体" w:hAnsi="宋体" w:cs="宋体" w:hint="eastAsia"/>
                <w:color w:val="000000"/>
                <w:kern w:val="0"/>
                <w:sz w:val="24"/>
              </w:rPr>
              <w:t>学校配置。</w:t>
            </w:r>
          </w:p>
        </w:tc>
      </w:tr>
    </w:tbl>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bCs/>
          <w:kern w:val="0"/>
          <w:sz w:val="28"/>
          <w:szCs w:val="28"/>
        </w:rPr>
        <w:t>5.</w:t>
      </w:r>
      <w:r>
        <w:rPr>
          <w:rFonts w:asciiTheme="minorEastAsia" w:eastAsiaTheme="minorEastAsia" w:hAnsiTheme="minorEastAsia" w:cs="宋体" w:hint="eastAsia"/>
          <w:kern w:val="0"/>
          <w:sz w:val="28"/>
          <w:szCs w:val="28"/>
        </w:rPr>
        <w:t>注意事项：</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（1）报价包括材料、运输、养护、人工、清洁除渣、管理、税费等所有费用。</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宋体" w:hAnsi="宋体" w:cs="宋体" w:hint="eastAsia"/>
          <w:sz w:val="28"/>
          <w:szCs w:val="28"/>
        </w:rPr>
        <w:t>应负责其工作人员的劳动保护和人身安全，在履行本合同过程中，因工作人员自身原因造成他人或自身的人身财产安全损害的，责任由自己负责。</w:t>
      </w:r>
    </w:p>
    <w:p w:rsidR="00625FC1" w:rsidRDefault="009E5716">
      <w:pPr>
        <w:pStyle w:val="10"/>
        <w:ind w:firstLine="560"/>
        <w:rPr>
          <w:rFonts w:ascii="宋体" w:hAnsi="宋体" w:cs="宋体"/>
          <w:sz w:val="28"/>
          <w:szCs w:val="28"/>
        </w:rPr>
      </w:pPr>
      <w:r>
        <w:rPr>
          <w:rFonts w:ascii="宋体" w:hAnsi="宋体" w:cs="宋体" w:hint="eastAsia"/>
          <w:sz w:val="28"/>
          <w:szCs w:val="28"/>
        </w:rPr>
        <w:t>（3）提供各类植物盆栽及数量，并严格按学校要求摆设植物，安排专</w:t>
      </w:r>
      <w:r>
        <w:rPr>
          <w:rFonts w:ascii="宋体" w:hAnsi="宋体" w:cs="宋体" w:hint="eastAsia"/>
          <w:sz w:val="28"/>
          <w:szCs w:val="28"/>
        </w:rPr>
        <w:lastRenderedPageBreak/>
        <w:t>人负责植物的养护管理，包括:浇水、施肥、修剪、防治病虫告等，保证植物处于良好生长状态，保持良好观赏效果。</w:t>
      </w:r>
    </w:p>
    <w:p w:rsidR="00625FC1" w:rsidRDefault="009E5716">
      <w:pPr>
        <w:pStyle w:val="10"/>
        <w:ind w:firstLine="560"/>
        <w:rPr>
          <w:rFonts w:ascii="宋体" w:hAnsi="宋体" w:cs="宋体"/>
          <w:sz w:val="28"/>
          <w:szCs w:val="28"/>
        </w:rPr>
      </w:pPr>
      <w:r>
        <w:rPr>
          <w:rFonts w:ascii="宋体" w:hAnsi="宋体" w:cs="宋体" w:hint="eastAsia"/>
          <w:sz w:val="28"/>
          <w:szCs w:val="28"/>
        </w:rPr>
        <w:t>（4）工作人员应穿着工作服、佩戴工作证进场工作，工作服应整齐干净。工作人员工作期间应遵守学校的所有管理规定，不得做出任何影响学校办公等其他不良行为。</w:t>
      </w:r>
    </w:p>
    <w:p w:rsidR="00625FC1" w:rsidRDefault="009E5716">
      <w:pPr>
        <w:pStyle w:val="10"/>
        <w:ind w:firstLine="560"/>
        <w:rPr>
          <w:rFonts w:ascii="宋体" w:hAnsi="宋体" w:cs="宋体"/>
          <w:sz w:val="28"/>
          <w:szCs w:val="28"/>
        </w:rPr>
      </w:pPr>
      <w:r>
        <w:rPr>
          <w:rFonts w:ascii="宋体" w:hAnsi="宋体" w:cs="宋体" w:hint="eastAsia"/>
          <w:sz w:val="28"/>
          <w:szCs w:val="28"/>
        </w:rPr>
        <w:t>（5）如学校检查发现植物养护质量等未达到双方的要求，应在收到学校书面通知后3个工作日内予以整改。对已出现残像、观赏效果差的植物，应在收到学校书面通知书后3个工作日内予以整改。对已出现残像、观赏效果差的植物，应及时予以无偿同价更换。</w:t>
      </w:r>
    </w:p>
    <w:p w:rsidR="00625FC1" w:rsidRDefault="009E5716">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二、资金来源</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自筹资金。</w:t>
      </w:r>
    </w:p>
    <w:p w:rsidR="00625FC1" w:rsidRDefault="009E5716">
      <w:pPr>
        <w:spacing w:line="360" w:lineRule="auto"/>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三、询价邀请招标文件的获取方式、项目地点及招投标时间</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1.关于询价邀请招标文件的获取方式</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询价公告</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2.投标报名统一采用在询价现场报名的方式。特别注意：请有意参加投标的供应商按学校防疫要求，市外人员持48小时核酸检测结果现场报名，市内人员</w:t>
      </w:r>
      <w:proofErr w:type="gramStart"/>
      <w:r>
        <w:rPr>
          <w:rFonts w:asciiTheme="minorEastAsia" w:eastAsiaTheme="minorEastAsia" w:hAnsiTheme="minorEastAsia" w:cs="宋体" w:hint="eastAsia"/>
          <w:kern w:val="0"/>
          <w:sz w:val="28"/>
          <w:szCs w:val="28"/>
        </w:rPr>
        <w:t>持渝康码</w:t>
      </w:r>
      <w:proofErr w:type="gramEnd"/>
      <w:r>
        <w:rPr>
          <w:rFonts w:asciiTheme="minorEastAsia" w:eastAsiaTheme="minorEastAsia" w:hAnsiTheme="minorEastAsia" w:cs="宋体" w:hint="eastAsia"/>
          <w:kern w:val="0"/>
          <w:sz w:val="28"/>
          <w:szCs w:val="28"/>
        </w:rPr>
        <w:t>、行程</w:t>
      </w:r>
      <w:proofErr w:type="gramStart"/>
      <w:r>
        <w:rPr>
          <w:rFonts w:asciiTheme="minorEastAsia" w:eastAsiaTheme="minorEastAsia" w:hAnsiTheme="minorEastAsia" w:cs="宋体" w:hint="eastAsia"/>
          <w:kern w:val="0"/>
          <w:sz w:val="28"/>
          <w:szCs w:val="28"/>
        </w:rPr>
        <w:t>码现场</w:t>
      </w:r>
      <w:proofErr w:type="gramEnd"/>
      <w:r>
        <w:rPr>
          <w:rFonts w:asciiTheme="minorEastAsia" w:eastAsiaTheme="minorEastAsia" w:hAnsiTheme="minorEastAsia" w:cs="宋体" w:hint="eastAsia"/>
          <w:kern w:val="0"/>
          <w:sz w:val="28"/>
          <w:szCs w:val="28"/>
        </w:rPr>
        <w:t>报名，全程带好口罩，报名的单位名称必须与投标人名称相同。</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特别注意：投标报名的单位名称必须与投标人名称相同。</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3.投标文件递交和截止时间：见学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招标公告</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4.项目地点：重庆铁路运输高级技工学校。</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5.投标时间：202</w:t>
      </w:r>
      <w:r w:rsidR="00205B28">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年</w:t>
      </w:r>
      <w:r w:rsidR="00205B28">
        <w:rPr>
          <w:rFonts w:asciiTheme="minorEastAsia" w:eastAsiaTheme="minorEastAsia" w:hAnsiTheme="minorEastAsia" w:cs="宋体" w:hint="eastAsia"/>
          <w:kern w:val="0"/>
          <w:sz w:val="28"/>
          <w:szCs w:val="28"/>
        </w:rPr>
        <w:t>9</w:t>
      </w:r>
      <w:r>
        <w:rPr>
          <w:rFonts w:asciiTheme="minorEastAsia" w:eastAsiaTheme="minorEastAsia" w:hAnsiTheme="minorEastAsia" w:cs="宋体" w:hint="eastAsia"/>
          <w:kern w:val="0"/>
          <w:sz w:val="28"/>
          <w:szCs w:val="28"/>
        </w:rPr>
        <w:t>月</w:t>
      </w:r>
      <w:r w:rsidR="00806CE3">
        <w:rPr>
          <w:rFonts w:asciiTheme="minorEastAsia" w:eastAsiaTheme="minorEastAsia" w:hAnsiTheme="minorEastAsia" w:cs="宋体" w:hint="eastAsia"/>
          <w:kern w:val="0"/>
          <w:sz w:val="28"/>
          <w:szCs w:val="28"/>
        </w:rPr>
        <w:t>1</w:t>
      </w:r>
      <w:r w:rsidR="00205B28">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日11：00至:11:30。</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6.投标地点：重庆铁路运输高级技工学校(张家湾校区)</w:t>
      </w:r>
      <w:proofErr w:type="gramStart"/>
      <w:r>
        <w:rPr>
          <w:rFonts w:asciiTheme="minorEastAsia" w:eastAsiaTheme="minorEastAsia" w:hAnsiTheme="minorEastAsia" w:cs="宋体" w:hint="eastAsia"/>
          <w:kern w:val="0"/>
          <w:sz w:val="28"/>
          <w:szCs w:val="28"/>
        </w:rPr>
        <w:t>招办楼</w:t>
      </w:r>
      <w:proofErr w:type="gramEnd"/>
      <w:r>
        <w:rPr>
          <w:rFonts w:asciiTheme="minorEastAsia" w:eastAsiaTheme="minorEastAsia" w:hAnsiTheme="minorEastAsia" w:cs="宋体" w:hint="eastAsia"/>
          <w:kern w:val="0"/>
          <w:sz w:val="28"/>
          <w:szCs w:val="28"/>
        </w:rPr>
        <w:t>201会议室。</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7.开标时间：202</w:t>
      </w:r>
      <w:r w:rsidR="00205B28">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年</w:t>
      </w:r>
      <w:r w:rsidR="00205B28">
        <w:rPr>
          <w:rFonts w:asciiTheme="minorEastAsia" w:eastAsiaTheme="minorEastAsia" w:hAnsiTheme="minorEastAsia" w:cs="宋体" w:hint="eastAsia"/>
          <w:kern w:val="0"/>
          <w:sz w:val="28"/>
          <w:szCs w:val="28"/>
        </w:rPr>
        <w:t>9</w:t>
      </w:r>
      <w:r>
        <w:rPr>
          <w:rFonts w:asciiTheme="minorEastAsia" w:eastAsiaTheme="minorEastAsia" w:hAnsiTheme="minorEastAsia" w:cs="宋体" w:hint="eastAsia"/>
          <w:kern w:val="0"/>
          <w:sz w:val="28"/>
          <w:szCs w:val="28"/>
        </w:rPr>
        <w:t>月</w:t>
      </w:r>
      <w:r w:rsidR="00806CE3">
        <w:rPr>
          <w:rFonts w:asciiTheme="minorEastAsia" w:eastAsiaTheme="minorEastAsia" w:hAnsiTheme="minorEastAsia" w:cs="宋体" w:hint="eastAsia"/>
          <w:kern w:val="0"/>
          <w:sz w:val="28"/>
          <w:szCs w:val="28"/>
        </w:rPr>
        <w:t>1</w:t>
      </w:r>
      <w:r w:rsidR="00205B28">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日11:30。</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8.开标地点：重庆铁路运输高级技工学校(张家湾校区)</w:t>
      </w:r>
      <w:proofErr w:type="gramStart"/>
      <w:r>
        <w:rPr>
          <w:rFonts w:asciiTheme="minorEastAsia" w:eastAsiaTheme="minorEastAsia" w:hAnsiTheme="minorEastAsia" w:cs="宋体" w:hint="eastAsia"/>
          <w:kern w:val="0"/>
          <w:sz w:val="28"/>
          <w:szCs w:val="28"/>
        </w:rPr>
        <w:t>招办楼</w:t>
      </w:r>
      <w:proofErr w:type="gramEnd"/>
      <w:r>
        <w:rPr>
          <w:rFonts w:asciiTheme="minorEastAsia" w:eastAsiaTheme="minorEastAsia" w:hAnsiTheme="minorEastAsia" w:cs="宋体" w:hint="eastAsia"/>
          <w:kern w:val="0"/>
          <w:sz w:val="28"/>
          <w:szCs w:val="28"/>
        </w:rPr>
        <w:t>201会议室。</w:t>
      </w:r>
    </w:p>
    <w:p w:rsidR="00625FC1" w:rsidRDefault="009E5716">
      <w:pPr>
        <w:spacing w:line="540" w:lineRule="exact"/>
        <w:ind w:firstLineChars="200" w:firstLine="562"/>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四、投标人资格要求</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proofErr w:type="gramStart"/>
      <w:r>
        <w:rPr>
          <w:rFonts w:asciiTheme="minorEastAsia" w:eastAsiaTheme="minorEastAsia" w:hAnsiTheme="minorEastAsia" w:cs="宋体" w:hint="eastAsia"/>
          <w:kern w:val="0"/>
          <w:sz w:val="28"/>
          <w:szCs w:val="28"/>
        </w:rPr>
        <w:t>一</w:t>
      </w:r>
      <w:proofErr w:type="gramEnd"/>
      <w:r>
        <w:rPr>
          <w:rFonts w:asciiTheme="minorEastAsia" w:eastAsiaTheme="minorEastAsia" w:hAnsiTheme="minorEastAsia" w:cs="宋体" w:hint="eastAsia"/>
          <w:kern w:val="0"/>
          <w:sz w:val="28"/>
          <w:szCs w:val="28"/>
        </w:rPr>
        <w:t>)基本资格条件</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1.具有独立承担民事责任的能力；</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2.具有良好的商业信誉和健全的财务会计制度；</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3.具有履行合同所必需的设备和专业技术能力；</w:t>
      </w:r>
    </w:p>
    <w:p w:rsidR="00625FC1" w:rsidRDefault="009E571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4.有依法缴纳税收和社会保障资金的良好记录；</w:t>
      </w:r>
    </w:p>
    <w:p w:rsidR="00625FC1" w:rsidRDefault="009E5716">
      <w:pPr>
        <w:spacing w:line="540" w:lineRule="exact"/>
        <w:ind w:firstLine="660"/>
        <w:rPr>
          <w:rFonts w:asciiTheme="minorEastAsia" w:eastAsiaTheme="minorEastAsia" w:hAnsiTheme="minorEastAsia" w:cs="宋体" w:hint="eastAsia"/>
          <w:kern w:val="0"/>
          <w:sz w:val="28"/>
          <w:szCs w:val="28"/>
        </w:rPr>
      </w:pPr>
      <w:r>
        <w:rPr>
          <w:rFonts w:asciiTheme="minorEastAsia" w:eastAsiaTheme="minorEastAsia" w:hAnsiTheme="minorEastAsia" w:cs="宋体" w:hint="eastAsia"/>
          <w:kern w:val="0"/>
          <w:sz w:val="28"/>
          <w:szCs w:val="28"/>
        </w:rPr>
        <w:t>5.参加政府采购活动前三年内，在经营活动中没有重大违法记录。</w:t>
      </w:r>
    </w:p>
    <w:p w:rsidR="00806CE3" w:rsidRDefault="00806CE3" w:rsidP="00806CE3">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二</w:t>
      </w: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特殊</w:t>
      </w:r>
      <w:r>
        <w:rPr>
          <w:rFonts w:asciiTheme="minorEastAsia" w:eastAsiaTheme="minorEastAsia" w:hAnsiTheme="minorEastAsia" w:cs="宋体" w:hint="eastAsia"/>
          <w:kern w:val="0"/>
          <w:sz w:val="28"/>
          <w:szCs w:val="28"/>
        </w:rPr>
        <w:t>资格条件</w:t>
      </w:r>
    </w:p>
    <w:p w:rsidR="00806CE3" w:rsidRDefault="00806CE3">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具有相关的园林绿化租赁及养护的资质（提供复印件）</w:t>
      </w:r>
    </w:p>
    <w:p w:rsidR="00625FC1" w:rsidRDefault="009E5716">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五、投标人有下列情形之一的，将取消中标供应商资格：</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1．在投标有效期内撤回投标文件的；</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2．中标供应商未按规定提交履约保证金的；</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3．投标人在投标过程中弄虚作假，提供虚假材料的；</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4．中标</w:t>
      </w:r>
      <w:proofErr w:type="gramStart"/>
      <w:r>
        <w:rPr>
          <w:rFonts w:asciiTheme="minorEastAsia" w:eastAsiaTheme="minorEastAsia" w:hAnsiTheme="minorEastAsia" w:cs="宋体" w:hint="eastAsia"/>
          <w:kern w:val="0"/>
          <w:sz w:val="28"/>
          <w:szCs w:val="28"/>
        </w:rPr>
        <w:t>供应商无正当</w:t>
      </w:r>
      <w:proofErr w:type="gramEnd"/>
      <w:r>
        <w:rPr>
          <w:rFonts w:asciiTheme="minorEastAsia" w:eastAsiaTheme="minorEastAsia" w:hAnsiTheme="minorEastAsia" w:cs="宋体" w:hint="eastAsia"/>
          <w:kern w:val="0"/>
          <w:sz w:val="28"/>
          <w:szCs w:val="28"/>
        </w:rPr>
        <w:t>理由不与采购人签订合同的；</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bookmarkStart w:id="4" w:name="OLE_LINK1"/>
      <w:bookmarkStart w:id="5" w:name="OLE_LINK2"/>
      <w:r>
        <w:rPr>
          <w:rFonts w:asciiTheme="minorEastAsia" w:eastAsiaTheme="minorEastAsia" w:hAnsiTheme="minorEastAsia" w:cs="宋体" w:hint="eastAsia"/>
          <w:kern w:val="0"/>
          <w:sz w:val="28"/>
          <w:szCs w:val="28"/>
        </w:rPr>
        <w:t>中标供应商</w:t>
      </w:r>
      <w:bookmarkEnd w:id="4"/>
      <w:bookmarkEnd w:id="5"/>
      <w:r>
        <w:rPr>
          <w:rFonts w:asciiTheme="minorEastAsia" w:eastAsiaTheme="minorEastAsia" w:hAnsiTheme="minorEastAsia" w:cs="宋体" w:hint="eastAsia"/>
          <w:kern w:val="0"/>
          <w:sz w:val="28"/>
          <w:szCs w:val="28"/>
        </w:rPr>
        <w:t>将中标项目转让给他人或者在投标文件中未说明且未经招标人同意，将中标项目分包给他人的；</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6．中标供应</w:t>
      </w:r>
      <w:proofErr w:type="gramStart"/>
      <w:r>
        <w:rPr>
          <w:rFonts w:asciiTheme="minorEastAsia" w:eastAsiaTheme="minorEastAsia" w:hAnsiTheme="minorEastAsia" w:cs="宋体" w:hint="eastAsia"/>
          <w:kern w:val="0"/>
          <w:sz w:val="28"/>
          <w:szCs w:val="28"/>
        </w:rPr>
        <w:t>商拒绝</w:t>
      </w:r>
      <w:proofErr w:type="gramEnd"/>
      <w:r>
        <w:rPr>
          <w:rFonts w:asciiTheme="minorEastAsia" w:eastAsiaTheme="minorEastAsia" w:hAnsiTheme="minorEastAsia" w:cs="宋体" w:hint="eastAsia"/>
          <w:kern w:val="0"/>
          <w:sz w:val="28"/>
          <w:szCs w:val="28"/>
        </w:rPr>
        <w:t>履行合同义务的；</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7．其他严重扰乱招投标程序的。</w:t>
      </w:r>
    </w:p>
    <w:p w:rsidR="00625FC1" w:rsidRDefault="009E5716">
      <w:pPr>
        <w:spacing w:line="360" w:lineRule="auto"/>
        <w:ind w:firstLineChars="200" w:firstLine="562"/>
      </w:pPr>
      <w:r>
        <w:rPr>
          <w:rFonts w:asciiTheme="minorEastAsia" w:eastAsiaTheme="minorEastAsia" w:hAnsiTheme="minorEastAsia" w:cs="宋体" w:hint="eastAsia"/>
          <w:b/>
          <w:kern w:val="0"/>
          <w:sz w:val="28"/>
          <w:szCs w:val="28"/>
        </w:rPr>
        <w:t>六、投标保证金和履约保证金</w:t>
      </w:r>
    </w:p>
    <w:p w:rsidR="00806CE3" w:rsidRDefault="00806CE3">
      <w:pPr>
        <w:spacing w:line="540" w:lineRule="exact"/>
        <w:ind w:firstLineChars="200" w:firstLine="560"/>
        <w:rPr>
          <w:rFonts w:asciiTheme="minorEastAsia" w:eastAsiaTheme="minorEastAsia" w:hAnsiTheme="minorEastAsia" w:cs="宋体" w:hint="eastAsia"/>
          <w:kern w:val="0"/>
          <w:sz w:val="28"/>
          <w:szCs w:val="28"/>
        </w:rPr>
      </w:pPr>
      <w:r>
        <w:rPr>
          <w:rFonts w:asciiTheme="minorEastAsia" w:eastAsiaTheme="minorEastAsia" w:hAnsiTheme="minorEastAsia" w:cs="宋体" w:hint="eastAsia"/>
          <w:kern w:val="0"/>
          <w:sz w:val="28"/>
          <w:szCs w:val="28"/>
        </w:rPr>
        <w:t>为响应国家政策，本次投标不收取投标报名费。</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（一）投标保证金具体缴纳方式如下：</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1.缴纳本项目规定数额</w:t>
      </w:r>
      <w:r w:rsidR="00806CE3">
        <w:rPr>
          <w:rFonts w:asciiTheme="minorEastAsia" w:eastAsiaTheme="minorEastAsia" w:hAnsiTheme="minorEastAsia" w:cs="宋体" w:hint="eastAsia"/>
          <w:kern w:val="0"/>
          <w:sz w:val="28"/>
          <w:szCs w:val="28"/>
        </w:rPr>
        <w:t>投标</w:t>
      </w:r>
      <w:r>
        <w:rPr>
          <w:rFonts w:asciiTheme="minorEastAsia" w:eastAsiaTheme="minorEastAsia" w:hAnsiTheme="minorEastAsia" w:cs="宋体" w:hint="eastAsia"/>
          <w:kern w:val="0"/>
          <w:sz w:val="28"/>
          <w:szCs w:val="28"/>
        </w:rPr>
        <w:t>保证金1000.00元（大写：壹仟元整）的</w:t>
      </w:r>
      <w:r>
        <w:rPr>
          <w:rFonts w:asciiTheme="minorEastAsia" w:eastAsiaTheme="minorEastAsia" w:hAnsiTheme="minorEastAsia" w:cs="宋体" w:hint="eastAsia"/>
          <w:kern w:val="0"/>
          <w:sz w:val="28"/>
          <w:szCs w:val="28"/>
        </w:rPr>
        <w:lastRenderedPageBreak/>
        <w:t>投标人须确保从其基本账户将投标保证金汇入重庆铁路运输高级技工学校的账号上，其到账的截止时间为202</w:t>
      </w:r>
      <w:r w:rsidR="00806CE3">
        <w:rPr>
          <w:rFonts w:asciiTheme="minorEastAsia" w:eastAsiaTheme="minorEastAsia" w:hAnsiTheme="minorEastAsia" w:cs="宋体" w:hint="eastAsia"/>
          <w:kern w:val="0"/>
          <w:sz w:val="28"/>
          <w:szCs w:val="28"/>
        </w:rPr>
        <w:t>9</w:t>
      </w:r>
      <w:r>
        <w:rPr>
          <w:rFonts w:asciiTheme="minorEastAsia" w:eastAsiaTheme="minorEastAsia" w:hAnsiTheme="minorEastAsia" w:cs="宋体" w:hint="eastAsia"/>
          <w:kern w:val="0"/>
          <w:sz w:val="28"/>
          <w:szCs w:val="28"/>
        </w:rPr>
        <w:t>年</w:t>
      </w:r>
      <w:r w:rsidR="00806CE3">
        <w:rPr>
          <w:rFonts w:asciiTheme="minorEastAsia" w:eastAsiaTheme="minorEastAsia" w:hAnsiTheme="minorEastAsia" w:cs="宋体" w:hint="eastAsia"/>
          <w:kern w:val="0"/>
          <w:sz w:val="28"/>
          <w:szCs w:val="28"/>
        </w:rPr>
        <w:t>9</w:t>
      </w:r>
      <w:r>
        <w:rPr>
          <w:rFonts w:asciiTheme="minorEastAsia" w:eastAsiaTheme="minorEastAsia" w:hAnsiTheme="minorEastAsia" w:cs="宋体" w:hint="eastAsia"/>
          <w:kern w:val="0"/>
          <w:sz w:val="28"/>
          <w:szCs w:val="28"/>
        </w:rPr>
        <w:t>月</w:t>
      </w:r>
      <w:r w:rsidR="00806CE3">
        <w:rPr>
          <w:rFonts w:asciiTheme="minorEastAsia" w:eastAsiaTheme="minorEastAsia" w:hAnsiTheme="minorEastAsia" w:cs="宋体" w:hint="eastAsia"/>
          <w:kern w:val="0"/>
          <w:sz w:val="28"/>
          <w:szCs w:val="28"/>
        </w:rPr>
        <w:t>13</w:t>
      </w:r>
      <w:r>
        <w:rPr>
          <w:rFonts w:asciiTheme="minorEastAsia" w:eastAsiaTheme="minorEastAsia" w:hAnsiTheme="minorEastAsia" w:cs="宋体" w:hint="eastAsia"/>
          <w:kern w:val="0"/>
          <w:sz w:val="28"/>
          <w:szCs w:val="28"/>
        </w:rPr>
        <w:t>日8：00时，并务必在进账凭证上明确</w:t>
      </w:r>
      <w:r w:rsidR="00806CE3">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w:t>
      </w:r>
      <w:r w:rsidR="00205B28">
        <w:rPr>
          <w:rFonts w:hint="eastAsia"/>
          <w:sz w:val="28"/>
          <w:szCs w:val="28"/>
        </w:rPr>
        <w:t>学校植物花草及养护服务项目</w:t>
      </w:r>
      <w:r>
        <w:rPr>
          <w:rFonts w:hint="eastAsia"/>
          <w:sz w:val="28"/>
          <w:szCs w:val="28"/>
        </w:rPr>
        <w:t>保证金</w:t>
      </w:r>
      <w:r>
        <w:rPr>
          <w:rFonts w:asciiTheme="minorEastAsia" w:eastAsiaTheme="minorEastAsia" w:hAnsiTheme="minorEastAsia" w:cs="宋体" w:hint="eastAsia"/>
          <w:kern w:val="0"/>
          <w:sz w:val="28"/>
          <w:szCs w:val="28"/>
        </w:rPr>
        <w:t>”。</w:t>
      </w:r>
    </w:p>
    <w:p w:rsidR="00625FC1" w:rsidRDefault="009E5716">
      <w:pPr>
        <w:spacing w:line="540" w:lineRule="exact"/>
        <w:ind w:firstLineChars="200" w:firstLine="560"/>
        <w:rPr>
          <w:sz w:val="28"/>
          <w:szCs w:val="28"/>
        </w:rPr>
      </w:pPr>
      <w:r>
        <w:rPr>
          <w:rFonts w:hint="eastAsia"/>
          <w:sz w:val="28"/>
          <w:szCs w:val="28"/>
        </w:rPr>
        <w:t>注：投标现场递交保证金缴纳纸质证明资料（盖单位公章）</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2.本项目投标资料费、保证金账户：</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户名：重庆铁路运输高级技工学校</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开户行：中行重庆沙坪坝支行上桥新街分理处</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账号：108802942557</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（1）投标人必须付款凭证备注栏中注明“</w:t>
      </w:r>
      <w:r w:rsidR="00205B28">
        <w:rPr>
          <w:rFonts w:hint="eastAsia"/>
          <w:sz w:val="28"/>
          <w:szCs w:val="28"/>
        </w:rPr>
        <w:t>学校植物花草及养护服务项目</w:t>
      </w:r>
      <w:r>
        <w:rPr>
          <w:rFonts w:asciiTheme="minorEastAsia" w:eastAsiaTheme="minorEastAsia" w:hAnsiTheme="minorEastAsia" w:cs="宋体" w:hint="eastAsia"/>
          <w:kern w:val="0"/>
          <w:sz w:val="28"/>
          <w:szCs w:val="28"/>
        </w:rPr>
        <w:t>”；</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（2）各投标人在银行转账（电汇）时，须充分考虑银行转账（电汇）的时间差风险，如同城转账、异地转账或汇款、跨行转账或电汇的时间要求。</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（3）各投标人在递交投标保证金时，到款账户为上述指定的专用账户，来款账户必须为本公司基本账户。</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（二）保证金退还方式</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1.递交投标保证金的未中标的投标供应商，在中标结果公示，中标通知书发放后，由重庆铁路运输高级技工学校在7个工作日内按原来</w:t>
      </w:r>
      <w:proofErr w:type="gramStart"/>
      <w:r>
        <w:rPr>
          <w:rFonts w:asciiTheme="minorEastAsia" w:eastAsiaTheme="minorEastAsia" w:hAnsiTheme="minorEastAsia" w:cs="宋体" w:hint="eastAsia"/>
          <w:kern w:val="0"/>
          <w:sz w:val="28"/>
          <w:szCs w:val="28"/>
        </w:rPr>
        <w:t>款渠道</w:t>
      </w:r>
      <w:proofErr w:type="gramEnd"/>
      <w:r>
        <w:rPr>
          <w:rFonts w:asciiTheme="minorEastAsia" w:eastAsiaTheme="minorEastAsia" w:hAnsiTheme="minorEastAsia" w:cs="宋体" w:hint="eastAsia"/>
          <w:kern w:val="0"/>
          <w:sz w:val="28"/>
          <w:szCs w:val="28"/>
        </w:rPr>
        <w:t>直接退还。</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2.中标供应商的投标保证金，中标供应商与重庆铁路运输高级技工学校在签订合同之日起7日内按原来</w:t>
      </w:r>
      <w:proofErr w:type="gramStart"/>
      <w:r>
        <w:rPr>
          <w:rFonts w:asciiTheme="minorEastAsia" w:eastAsiaTheme="minorEastAsia" w:hAnsiTheme="minorEastAsia" w:cs="宋体" w:hint="eastAsia"/>
          <w:kern w:val="0"/>
          <w:sz w:val="28"/>
          <w:szCs w:val="28"/>
        </w:rPr>
        <w:t>款渠道</w:t>
      </w:r>
      <w:proofErr w:type="gramEnd"/>
      <w:r>
        <w:rPr>
          <w:rFonts w:asciiTheme="minorEastAsia" w:eastAsiaTheme="minorEastAsia" w:hAnsiTheme="minorEastAsia" w:cs="宋体" w:hint="eastAsia"/>
          <w:kern w:val="0"/>
          <w:sz w:val="28"/>
          <w:szCs w:val="28"/>
        </w:rPr>
        <w:t>直接退还。</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3.所有的项目保证金招标人按规定期限退还时，均不产生任何利息。</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4.递交投标保证金咨询电话：（023）65915078</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sidR="00806CE3">
        <w:rPr>
          <w:rFonts w:asciiTheme="minorEastAsia" w:eastAsiaTheme="minorEastAsia" w:hAnsiTheme="minorEastAsia" w:cs="宋体" w:hint="eastAsia"/>
          <w:kern w:val="0"/>
          <w:sz w:val="28"/>
          <w:szCs w:val="28"/>
        </w:rPr>
        <w:t>三</w:t>
      </w:r>
      <w:r>
        <w:rPr>
          <w:rFonts w:asciiTheme="minorEastAsia" w:eastAsiaTheme="minorEastAsia" w:hAnsiTheme="minorEastAsia" w:cs="宋体" w:hint="eastAsia"/>
          <w:kern w:val="0"/>
          <w:sz w:val="28"/>
          <w:szCs w:val="28"/>
        </w:rPr>
        <w:t>）供应商有下列情形之一的，投标保证金将不予退还：</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1.投标人在投标有效期内撤回投标文件的；</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2.中标供应商未按规定提交履约保证金的；</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3.投标人在投标过程中弄虚作假，提供虚假材料的；</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4.中标</w:t>
      </w:r>
      <w:proofErr w:type="gramStart"/>
      <w:r>
        <w:rPr>
          <w:rFonts w:asciiTheme="minorEastAsia" w:eastAsiaTheme="minorEastAsia" w:hAnsiTheme="minorEastAsia" w:cs="宋体" w:hint="eastAsia"/>
          <w:kern w:val="0"/>
          <w:sz w:val="28"/>
          <w:szCs w:val="28"/>
        </w:rPr>
        <w:t>供应商无正当</w:t>
      </w:r>
      <w:proofErr w:type="gramEnd"/>
      <w:r>
        <w:rPr>
          <w:rFonts w:asciiTheme="minorEastAsia" w:eastAsiaTheme="minorEastAsia" w:hAnsiTheme="minorEastAsia" w:cs="宋体" w:hint="eastAsia"/>
          <w:kern w:val="0"/>
          <w:sz w:val="28"/>
          <w:szCs w:val="28"/>
        </w:rPr>
        <w:t>理由不与采购人签订合同的；</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5.中标供应商将中标项目转让给他人或者在投标文件中未说明且未经招标人同意，将中标项目分包给他人的；</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6.中标供应</w:t>
      </w:r>
      <w:proofErr w:type="gramStart"/>
      <w:r>
        <w:rPr>
          <w:rFonts w:asciiTheme="minorEastAsia" w:eastAsiaTheme="minorEastAsia" w:hAnsiTheme="minorEastAsia" w:cs="宋体" w:hint="eastAsia"/>
          <w:kern w:val="0"/>
          <w:sz w:val="28"/>
          <w:szCs w:val="28"/>
        </w:rPr>
        <w:t>商拒绝</w:t>
      </w:r>
      <w:proofErr w:type="gramEnd"/>
      <w:r>
        <w:rPr>
          <w:rFonts w:asciiTheme="minorEastAsia" w:eastAsiaTheme="minorEastAsia" w:hAnsiTheme="minorEastAsia" w:cs="宋体" w:hint="eastAsia"/>
          <w:kern w:val="0"/>
          <w:sz w:val="28"/>
          <w:szCs w:val="28"/>
        </w:rPr>
        <w:t>履行合同义务的；</w:t>
      </w:r>
    </w:p>
    <w:p w:rsidR="00625FC1" w:rsidRDefault="009E5716">
      <w:pPr>
        <w:spacing w:line="540" w:lineRule="exact"/>
        <w:ind w:firstLineChars="200" w:firstLine="560"/>
      </w:pPr>
      <w:r>
        <w:rPr>
          <w:rFonts w:asciiTheme="minorEastAsia" w:eastAsiaTheme="minorEastAsia" w:hAnsiTheme="minorEastAsia" w:cs="宋体" w:hint="eastAsia"/>
          <w:kern w:val="0"/>
          <w:sz w:val="28"/>
          <w:szCs w:val="28"/>
        </w:rPr>
        <w:t>7.其他严重扰乱招投标程序的</w:t>
      </w:r>
      <w:r>
        <w:rPr>
          <w:rFonts w:hint="eastAsia"/>
        </w:rPr>
        <w:t>。</w:t>
      </w:r>
    </w:p>
    <w:p w:rsidR="00625FC1" w:rsidRDefault="009E5716">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七、投标有关规定</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1.超过投标截止时间、不按规定密封的投标书，招标人</w:t>
      </w:r>
      <w:r w:rsidR="00806CE3">
        <w:rPr>
          <w:rFonts w:asciiTheme="minorEastAsia" w:eastAsiaTheme="minorEastAsia" w:hAnsiTheme="minorEastAsia" w:cs="宋体" w:hint="eastAsia"/>
          <w:kern w:val="0"/>
          <w:sz w:val="28"/>
          <w:szCs w:val="28"/>
        </w:rPr>
        <w:t>概</w:t>
      </w:r>
      <w:r>
        <w:rPr>
          <w:rFonts w:asciiTheme="minorEastAsia" w:eastAsiaTheme="minorEastAsia" w:hAnsiTheme="minorEastAsia" w:cs="宋体" w:hint="eastAsia"/>
          <w:kern w:val="0"/>
          <w:sz w:val="28"/>
          <w:szCs w:val="28"/>
        </w:rPr>
        <w:t>不接受。</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2.本次招标只接受现场报名。</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3.重庆铁路运输高级技工学校成立询价招标评审小组对投标人进行资格审查，对符合条件的投标人提供的商品报价价格（严重偏离市场行情将剔除）进行评定后，按总价由底到高顺序确定中标供应商。</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4.无论投标人是否中标，投标人应自行承担其编制与递交投标文件所涉及的一切费用。</w:t>
      </w:r>
    </w:p>
    <w:p w:rsidR="00625FC1" w:rsidRDefault="009E5716">
      <w:pPr>
        <w:spacing w:line="540" w:lineRule="exact"/>
        <w:ind w:firstLineChars="200" w:firstLine="562"/>
        <w:rPr>
          <w:rFonts w:asciiTheme="minorEastAsia" w:eastAsiaTheme="minorEastAsia" w:hAnsiTheme="minorEastAsia" w:cs="宋体"/>
          <w:b/>
          <w:kern w:val="0"/>
          <w:sz w:val="28"/>
          <w:szCs w:val="28"/>
        </w:rPr>
      </w:pPr>
      <w:bookmarkStart w:id="6" w:name="_Toc361131443"/>
      <w:r>
        <w:rPr>
          <w:rFonts w:asciiTheme="minorEastAsia" w:eastAsiaTheme="minorEastAsia" w:hAnsiTheme="minorEastAsia" w:cs="宋体" w:hint="eastAsia"/>
          <w:b/>
          <w:kern w:val="0"/>
          <w:sz w:val="28"/>
          <w:szCs w:val="28"/>
        </w:rPr>
        <w:t>八、联系方式</w:t>
      </w:r>
      <w:bookmarkEnd w:id="6"/>
    </w:p>
    <w:p w:rsidR="00625FC1" w:rsidRDefault="009E5716">
      <w:pPr>
        <w:spacing w:line="500" w:lineRule="exact"/>
        <w:ind w:firstLineChars="400" w:firstLine="112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联系人：向老师          联系电话：023-65915080</w:t>
      </w:r>
    </w:p>
    <w:p w:rsidR="00625FC1" w:rsidRDefault="009E5716">
      <w:pPr>
        <w:spacing w:line="500" w:lineRule="exact"/>
        <w:ind w:firstLineChars="800" w:firstLine="2240"/>
        <w:jc w:val="left"/>
        <w:rPr>
          <w:rFonts w:ascii="宋体" w:eastAsiaTheme="minorEastAsia" w:hAnsi="宋体" w:cs="宋体"/>
          <w:kern w:val="0"/>
          <w:szCs w:val="28"/>
        </w:rPr>
      </w:pPr>
      <w:r>
        <w:rPr>
          <w:rFonts w:asciiTheme="minorEastAsia" w:eastAsiaTheme="minorEastAsia" w:hAnsiTheme="minorEastAsia" w:cs="宋体" w:hint="eastAsia"/>
          <w:kern w:val="0"/>
          <w:sz w:val="28"/>
          <w:szCs w:val="28"/>
        </w:rPr>
        <w:t>李老师          联系电话：15025481080</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采购人地址：重庆市沙坪坝区张家湾50号</w:t>
      </w:r>
    </w:p>
    <w:p w:rsidR="00625FC1" w:rsidRDefault="009E5716">
      <w:pPr>
        <w:spacing w:line="540" w:lineRule="exact"/>
        <w:ind w:firstLine="660"/>
        <w:rPr>
          <w:rFonts w:ascii="宋体" w:hAnsi="宋体" w:cs="宋体"/>
          <w:b/>
          <w:bCs/>
          <w:kern w:val="0"/>
          <w:sz w:val="28"/>
          <w:szCs w:val="28"/>
        </w:rPr>
      </w:pPr>
      <w:r>
        <w:rPr>
          <w:rFonts w:ascii="宋体" w:hAnsi="宋体" w:cs="宋体" w:hint="eastAsia"/>
          <w:b/>
          <w:bCs/>
          <w:kern w:val="0"/>
          <w:sz w:val="28"/>
          <w:szCs w:val="28"/>
        </w:rPr>
        <w:t>九、监督机构</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监督人：重庆铁路运输高级技工学校纪委  ；</w:t>
      </w:r>
    </w:p>
    <w:p w:rsidR="00625FC1" w:rsidRDefault="009E5716">
      <w:pPr>
        <w:spacing w:line="540" w:lineRule="exact"/>
        <w:ind w:firstLine="660"/>
        <w:rPr>
          <w:rFonts w:ascii="宋体" w:hAnsi="宋体"/>
          <w:kern w:val="0"/>
          <w:sz w:val="28"/>
          <w:szCs w:val="28"/>
        </w:rPr>
      </w:pPr>
      <w:r>
        <w:rPr>
          <w:rFonts w:ascii="宋体" w:hAnsi="宋体" w:cs="宋体" w:hint="eastAsia"/>
          <w:kern w:val="0"/>
          <w:sz w:val="28"/>
          <w:szCs w:val="28"/>
        </w:rPr>
        <w:t>监督电话：</w:t>
      </w:r>
      <w:r>
        <w:rPr>
          <w:rFonts w:ascii="宋体" w:hAnsi="宋体"/>
          <w:kern w:val="0"/>
          <w:sz w:val="28"/>
          <w:szCs w:val="28"/>
        </w:rPr>
        <w:t>023-65915082</w:t>
      </w: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rsidP="009E5716">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p>
    <w:p w:rsidR="00625FC1" w:rsidRDefault="009E5716" w:rsidP="009E5716">
      <w:pPr>
        <w:pStyle w:val="1"/>
        <w:spacing w:beforeLines="100" w:before="312" w:beforeAutospacing="0" w:afterLines="100" w:after="312" w:afterAutospacing="0" w:line="540" w:lineRule="exact"/>
        <w:ind w:firstLineChars="500" w:firstLine="2200"/>
        <w:jc w:val="both"/>
        <w:rPr>
          <w:rFonts w:ascii="方正小标宋简体" w:eastAsia="方正小标宋简体" w:hAnsi="仿宋"/>
          <w:b w:val="0"/>
          <w:sz w:val="44"/>
          <w:szCs w:val="44"/>
        </w:rPr>
      </w:pPr>
      <w:r>
        <w:rPr>
          <w:rFonts w:ascii="方正小标宋简体" w:eastAsia="方正小标宋简体" w:hAnsi="仿宋" w:hint="eastAsia"/>
          <w:b w:val="0"/>
          <w:sz w:val="44"/>
          <w:szCs w:val="44"/>
        </w:rPr>
        <w:lastRenderedPageBreak/>
        <w:t>报价文件及格式要求</w:t>
      </w:r>
    </w:p>
    <w:p w:rsidR="00625FC1" w:rsidRDefault="009E5716">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一、经济文件</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（一）开标一览表（格式）</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（二）分项报价明细表</w:t>
      </w:r>
    </w:p>
    <w:p w:rsidR="00625FC1" w:rsidRDefault="009E5716">
      <w:pPr>
        <w:spacing w:line="540" w:lineRule="exact"/>
        <w:ind w:firstLine="660"/>
        <w:rPr>
          <w:rFonts w:ascii="宋体" w:hAnsi="宋体" w:cs="宋体"/>
          <w:b/>
          <w:bCs/>
          <w:kern w:val="0"/>
          <w:sz w:val="28"/>
          <w:szCs w:val="28"/>
        </w:rPr>
      </w:pPr>
      <w:r>
        <w:rPr>
          <w:rFonts w:ascii="宋体" w:hAnsi="宋体" w:cs="宋体" w:hint="eastAsia"/>
          <w:b/>
          <w:bCs/>
          <w:kern w:val="0"/>
          <w:sz w:val="28"/>
          <w:szCs w:val="28"/>
        </w:rPr>
        <w:t>二、资格文件</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（一）营业执照副本复印件 (组织机构代码证复印件)</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（二）法定代表人身份证明书（格式）</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（三）法定代表人授权委托书（格式）</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（四）书面诚信声明（格式）</w:t>
      </w:r>
    </w:p>
    <w:p w:rsidR="00625FC1" w:rsidRDefault="009E5716">
      <w:pPr>
        <w:spacing w:line="540" w:lineRule="exact"/>
        <w:ind w:firstLine="660"/>
        <w:rPr>
          <w:rFonts w:ascii="宋体" w:hAnsi="宋体" w:cs="宋体"/>
          <w:kern w:val="0"/>
          <w:szCs w:val="28"/>
        </w:rPr>
      </w:pPr>
      <w:r>
        <w:rPr>
          <w:rFonts w:ascii="宋体" w:hAnsi="宋体" w:cs="宋体" w:hint="eastAsia"/>
          <w:kern w:val="0"/>
          <w:sz w:val="28"/>
          <w:szCs w:val="28"/>
        </w:rPr>
        <w:t>（五）投标函（格式）</w:t>
      </w:r>
    </w:p>
    <w:p w:rsidR="00625FC1" w:rsidRDefault="009E5716">
      <w:pPr>
        <w:spacing w:line="540" w:lineRule="exact"/>
        <w:ind w:firstLineChars="200" w:firstLine="562"/>
        <w:rPr>
          <w:rFonts w:asciiTheme="minorEastAsia" w:eastAsiaTheme="minorEastAsia" w:hAnsiTheme="minorEastAsia" w:cs="宋体"/>
          <w:b/>
          <w:bCs/>
          <w:kern w:val="0"/>
          <w:sz w:val="28"/>
          <w:szCs w:val="28"/>
        </w:rPr>
      </w:pPr>
      <w:r>
        <w:rPr>
          <w:rFonts w:ascii="宋体" w:hAnsi="宋体" w:cs="宋体" w:hint="eastAsia"/>
          <w:b/>
          <w:bCs/>
          <w:kern w:val="0"/>
          <w:sz w:val="28"/>
          <w:szCs w:val="28"/>
        </w:rPr>
        <w:t>三、</w:t>
      </w:r>
      <w:r>
        <w:rPr>
          <w:rFonts w:asciiTheme="minorEastAsia" w:eastAsiaTheme="minorEastAsia" w:hAnsiTheme="minorEastAsia" w:cs="宋体" w:hint="eastAsia"/>
          <w:b/>
          <w:bCs/>
          <w:kern w:val="0"/>
          <w:sz w:val="28"/>
          <w:szCs w:val="28"/>
        </w:rPr>
        <w:t>格式：</w:t>
      </w: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（一）开标一览表</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询价项目名称：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625FC1">
        <w:trPr>
          <w:cantSplit/>
          <w:trHeight w:val="800"/>
        </w:trPr>
        <w:tc>
          <w:tcPr>
            <w:tcW w:w="1788" w:type="dxa"/>
            <w:vAlign w:val="center"/>
          </w:tcPr>
          <w:p w:rsidR="00625FC1" w:rsidRDefault="009E571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投标人全称</w:t>
            </w:r>
          </w:p>
        </w:tc>
        <w:tc>
          <w:tcPr>
            <w:tcW w:w="7840" w:type="dxa"/>
            <w:gridSpan w:val="5"/>
            <w:vAlign w:val="center"/>
          </w:tcPr>
          <w:p w:rsidR="00625FC1" w:rsidRDefault="00625FC1">
            <w:pPr>
              <w:spacing w:line="540" w:lineRule="exact"/>
              <w:ind w:firstLineChars="200" w:firstLine="560"/>
              <w:rPr>
                <w:rFonts w:asciiTheme="minorEastAsia" w:eastAsiaTheme="minorEastAsia" w:hAnsiTheme="minorEastAsia" w:cs="宋体"/>
                <w:kern w:val="0"/>
                <w:sz w:val="28"/>
                <w:szCs w:val="28"/>
              </w:rPr>
            </w:pPr>
          </w:p>
        </w:tc>
      </w:tr>
      <w:tr w:rsidR="00625FC1">
        <w:trPr>
          <w:cantSplit/>
          <w:trHeight w:val="619"/>
        </w:trPr>
        <w:tc>
          <w:tcPr>
            <w:tcW w:w="1788" w:type="dxa"/>
            <w:vAlign w:val="center"/>
          </w:tcPr>
          <w:p w:rsidR="00625FC1" w:rsidRDefault="009E571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分包号</w:t>
            </w:r>
          </w:p>
        </w:tc>
        <w:tc>
          <w:tcPr>
            <w:tcW w:w="2100" w:type="dxa"/>
            <w:vAlign w:val="center"/>
          </w:tcPr>
          <w:p w:rsidR="00625FC1" w:rsidRDefault="009E571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分包名称</w:t>
            </w:r>
          </w:p>
        </w:tc>
        <w:tc>
          <w:tcPr>
            <w:tcW w:w="980" w:type="dxa"/>
            <w:vAlign w:val="center"/>
          </w:tcPr>
          <w:p w:rsidR="00625FC1" w:rsidRDefault="009E571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2240" w:type="dxa"/>
            <w:vAlign w:val="center"/>
          </w:tcPr>
          <w:p w:rsidR="00625FC1" w:rsidRDefault="009E571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投标报价（小写）</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单位（元）</w:t>
            </w:r>
          </w:p>
        </w:tc>
        <w:tc>
          <w:tcPr>
            <w:tcW w:w="1176" w:type="dxa"/>
            <w:vAlign w:val="center"/>
          </w:tcPr>
          <w:p w:rsidR="00625FC1" w:rsidRDefault="009E571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服务期</w:t>
            </w:r>
          </w:p>
        </w:tc>
        <w:tc>
          <w:tcPr>
            <w:tcW w:w="1344" w:type="dxa"/>
            <w:vAlign w:val="center"/>
          </w:tcPr>
          <w:p w:rsidR="00625FC1" w:rsidRDefault="009E571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服务地点</w:t>
            </w:r>
          </w:p>
        </w:tc>
      </w:tr>
      <w:tr w:rsidR="00625FC1">
        <w:trPr>
          <w:cantSplit/>
          <w:trHeight w:val="810"/>
        </w:trPr>
        <w:tc>
          <w:tcPr>
            <w:tcW w:w="1788" w:type="dxa"/>
            <w:tcBorders>
              <w:bottom w:val="single" w:sz="4" w:space="0" w:color="auto"/>
            </w:tcBorders>
            <w:vAlign w:val="center"/>
          </w:tcPr>
          <w:p w:rsidR="00625FC1" w:rsidRDefault="00625FC1">
            <w:pPr>
              <w:spacing w:line="540" w:lineRule="exact"/>
              <w:ind w:firstLineChars="200" w:firstLine="560"/>
              <w:rPr>
                <w:rFonts w:asciiTheme="minorEastAsia" w:eastAsiaTheme="minorEastAsia" w:hAnsiTheme="minorEastAsia" w:cs="宋体"/>
                <w:kern w:val="0"/>
                <w:sz w:val="28"/>
                <w:szCs w:val="28"/>
              </w:rPr>
            </w:pPr>
          </w:p>
        </w:tc>
        <w:tc>
          <w:tcPr>
            <w:tcW w:w="2100" w:type="dxa"/>
            <w:tcBorders>
              <w:bottom w:val="single" w:sz="4" w:space="0" w:color="auto"/>
            </w:tcBorders>
          </w:tcPr>
          <w:p w:rsidR="00625FC1" w:rsidRDefault="00625FC1">
            <w:pPr>
              <w:spacing w:line="540" w:lineRule="exact"/>
              <w:ind w:firstLineChars="200" w:firstLine="560"/>
              <w:rPr>
                <w:rFonts w:asciiTheme="minorEastAsia" w:eastAsiaTheme="minorEastAsia" w:hAnsiTheme="minorEastAsia" w:cs="宋体"/>
                <w:kern w:val="0"/>
                <w:sz w:val="28"/>
                <w:szCs w:val="28"/>
              </w:rPr>
            </w:pPr>
          </w:p>
        </w:tc>
        <w:tc>
          <w:tcPr>
            <w:tcW w:w="980" w:type="dxa"/>
            <w:tcBorders>
              <w:bottom w:val="single" w:sz="4" w:space="0" w:color="auto"/>
            </w:tcBorders>
          </w:tcPr>
          <w:p w:rsidR="00625FC1" w:rsidRDefault="00625FC1">
            <w:pPr>
              <w:spacing w:line="540" w:lineRule="exact"/>
              <w:ind w:firstLineChars="200" w:firstLine="560"/>
              <w:rPr>
                <w:rFonts w:asciiTheme="minorEastAsia" w:eastAsiaTheme="minorEastAsia" w:hAnsiTheme="minorEastAsia" w:cs="宋体"/>
                <w:kern w:val="0"/>
                <w:sz w:val="28"/>
                <w:szCs w:val="28"/>
              </w:rPr>
            </w:pPr>
          </w:p>
        </w:tc>
        <w:tc>
          <w:tcPr>
            <w:tcW w:w="2240" w:type="dxa"/>
            <w:tcBorders>
              <w:bottom w:val="single" w:sz="4" w:space="0" w:color="auto"/>
            </w:tcBorders>
          </w:tcPr>
          <w:p w:rsidR="00625FC1" w:rsidRDefault="00625FC1">
            <w:pPr>
              <w:spacing w:line="540" w:lineRule="exact"/>
              <w:ind w:firstLineChars="200" w:firstLine="560"/>
              <w:rPr>
                <w:rFonts w:asciiTheme="minorEastAsia" w:eastAsiaTheme="minorEastAsia" w:hAnsiTheme="minorEastAsia" w:cs="宋体"/>
                <w:kern w:val="0"/>
                <w:sz w:val="28"/>
                <w:szCs w:val="28"/>
              </w:rPr>
            </w:pPr>
          </w:p>
        </w:tc>
        <w:tc>
          <w:tcPr>
            <w:tcW w:w="1176" w:type="dxa"/>
            <w:tcBorders>
              <w:bottom w:val="single" w:sz="4" w:space="0" w:color="auto"/>
            </w:tcBorders>
          </w:tcPr>
          <w:p w:rsidR="00625FC1" w:rsidRDefault="00625FC1">
            <w:pPr>
              <w:spacing w:line="540" w:lineRule="exact"/>
              <w:ind w:firstLineChars="200" w:firstLine="560"/>
              <w:rPr>
                <w:rFonts w:asciiTheme="minorEastAsia" w:eastAsiaTheme="minorEastAsia" w:hAnsiTheme="minorEastAsia" w:cs="宋体"/>
                <w:kern w:val="0"/>
                <w:sz w:val="28"/>
                <w:szCs w:val="28"/>
              </w:rPr>
            </w:pPr>
          </w:p>
        </w:tc>
        <w:tc>
          <w:tcPr>
            <w:tcW w:w="1344" w:type="dxa"/>
            <w:tcBorders>
              <w:bottom w:val="single" w:sz="4" w:space="0" w:color="auto"/>
            </w:tcBorders>
          </w:tcPr>
          <w:p w:rsidR="00625FC1" w:rsidRDefault="00625FC1">
            <w:pPr>
              <w:spacing w:line="540" w:lineRule="exact"/>
              <w:ind w:firstLineChars="200" w:firstLine="560"/>
              <w:rPr>
                <w:rFonts w:asciiTheme="minorEastAsia" w:eastAsiaTheme="minorEastAsia" w:hAnsiTheme="minorEastAsia" w:cs="宋体"/>
                <w:kern w:val="0"/>
                <w:sz w:val="28"/>
                <w:szCs w:val="28"/>
              </w:rPr>
            </w:pPr>
          </w:p>
        </w:tc>
      </w:tr>
      <w:tr w:rsidR="00625FC1">
        <w:trPr>
          <w:cantSplit/>
          <w:trHeight w:val="738"/>
        </w:trPr>
        <w:tc>
          <w:tcPr>
            <w:tcW w:w="9628" w:type="dxa"/>
            <w:gridSpan w:val="6"/>
            <w:tcBorders>
              <w:bottom w:val="single" w:sz="4" w:space="0" w:color="auto"/>
            </w:tcBorders>
            <w:vAlign w:val="center"/>
          </w:tcPr>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投标报价（大写）：                            元整</w:t>
            </w:r>
          </w:p>
        </w:tc>
      </w:tr>
      <w:tr w:rsidR="00625FC1">
        <w:trPr>
          <w:cantSplit/>
          <w:trHeight w:val="750"/>
        </w:trPr>
        <w:tc>
          <w:tcPr>
            <w:tcW w:w="9628" w:type="dxa"/>
            <w:gridSpan w:val="6"/>
            <w:vAlign w:val="center"/>
          </w:tcPr>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备注：</w:t>
            </w:r>
          </w:p>
        </w:tc>
      </w:tr>
    </w:tbl>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9E571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                         （签字或盖章）</w:t>
      </w: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rsidR="00625FC1" w:rsidRDefault="00625FC1">
      <w:pPr>
        <w:spacing w:line="540" w:lineRule="exact"/>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说明：</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1、开标一览表按格式填列；</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2、开标一览表在开标大会上当众宣读，务必填写清楚，准确无误。</w:t>
      </w: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（二）分项报价明细表</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询价项目名称</w:t>
      </w:r>
      <w:r w:rsidR="00806CE3">
        <w:rPr>
          <w:rFonts w:asciiTheme="minorEastAsia" w:eastAsiaTheme="minorEastAsia" w:hAnsiTheme="minorEastAsia" w:cs="宋体" w:hint="eastAsia"/>
          <w:kern w:val="0"/>
          <w:sz w:val="28"/>
          <w:szCs w:val="28"/>
        </w:rPr>
        <w:t>（格式自拟）</w:t>
      </w:r>
      <w:r>
        <w:rPr>
          <w:rFonts w:asciiTheme="minorEastAsia" w:eastAsiaTheme="minorEastAsia" w:hAnsiTheme="minorEastAsia" w:cs="宋体" w:hint="eastAsia"/>
          <w:kern w:val="0"/>
          <w:sz w:val="28"/>
          <w:szCs w:val="28"/>
        </w:rPr>
        <w:t>：</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985"/>
        <w:gridCol w:w="1843"/>
        <w:gridCol w:w="1134"/>
        <w:gridCol w:w="1134"/>
        <w:gridCol w:w="992"/>
      </w:tblGrid>
      <w:tr w:rsidR="00625FC1">
        <w:trPr>
          <w:trHeight w:hRule="exact" w:val="633"/>
          <w:jc w:val="center"/>
        </w:trPr>
        <w:tc>
          <w:tcPr>
            <w:tcW w:w="980" w:type="dxa"/>
            <w:vAlign w:val="center"/>
          </w:tcPr>
          <w:p w:rsidR="00625FC1" w:rsidRDefault="009E571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序号</w:t>
            </w:r>
          </w:p>
        </w:tc>
        <w:tc>
          <w:tcPr>
            <w:tcW w:w="1985" w:type="dxa"/>
            <w:vAlign w:val="center"/>
          </w:tcPr>
          <w:p w:rsidR="00625FC1" w:rsidRDefault="009E571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名称</w:t>
            </w:r>
          </w:p>
        </w:tc>
        <w:tc>
          <w:tcPr>
            <w:tcW w:w="1843" w:type="dxa"/>
            <w:vAlign w:val="center"/>
          </w:tcPr>
          <w:p w:rsidR="00625FC1" w:rsidRDefault="009E571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w:t>
            </w:r>
          </w:p>
        </w:tc>
        <w:tc>
          <w:tcPr>
            <w:tcW w:w="1134" w:type="dxa"/>
            <w:vAlign w:val="center"/>
          </w:tcPr>
          <w:p w:rsidR="00625FC1" w:rsidRDefault="009E571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1134" w:type="dxa"/>
            <w:vAlign w:val="center"/>
          </w:tcPr>
          <w:p w:rsidR="00625FC1" w:rsidRDefault="009E571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单价</w:t>
            </w:r>
          </w:p>
        </w:tc>
        <w:tc>
          <w:tcPr>
            <w:tcW w:w="992" w:type="dxa"/>
            <w:vAlign w:val="center"/>
          </w:tcPr>
          <w:p w:rsidR="00625FC1" w:rsidRDefault="009E571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合计</w:t>
            </w:r>
          </w:p>
        </w:tc>
      </w:tr>
      <w:tr w:rsidR="00625FC1">
        <w:trPr>
          <w:trHeight w:hRule="exact" w:val="463"/>
          <w:jc w:val="center"/>
        </w:trPr>
        <w:tc>
          <w:tcPr>
            <w:tcW w:w="980" w:type="dxa"/>
            <w:vAlign w:val="center"/>
          </w:tcPr>
          <w:p w:rsidR="00625FC1" w:rsidRDefault="009E571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p>
        </w:tc>
        <w:tc>
          <w:tcPr>
            <w:tcW w:w="1985"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r>
      <w:tr w:rsidR="00625FC1">
        <w:trPr>
          <w:trHeight w:hRule="exact" w:val="470"/>
          <w:jc w:val="center"/>
        </w:trPr>
        <w:tc>
          <w:tcPr>
            <w:tcW w:w="980" w:type="dxa"/>
            <w:vAlign w:val="center"/>
          </w:tcPr>
          <w:p w:rsidR="00625FC1" w:rsidRDefault="009E571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p>
        </w:tc>
        <w:tc>
          <w:tcPr>
            <w:tcW w:w="1985"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r>
      <w:tr w:rsidR="00625FC1">
        <w:trPr>
          <w:trHeight w:hRule="exact" w:val="552"/>
          <w:jc w:val="center"/>
        </w:trPr>
        <w:tc>
          <w:tcPr>
            <w:tcW w:w="980" w:type="dxa"/>
            <w:vAlign w:val="center"/>
          </w:tcPr>
          <w:p w:rsidR="00625FC1" w:rsidRDefault="009E571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p>
        </w:tc>
        <w:tc>
          <w:tcPr>
            <w:tcW w:w="1985"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r>
      <w:tr w:rsidR="00625FC1">
        <w:trPr>
          <w:trHeight w:hRule="exact" w:val="470"/>
          <w:jc w:val="center"/>
        </w:trPr>
        <w:tc>
          <w:tcPr>
            <w:tcW w:w="980" w:type="dxa"/>
            <w:vAlign w:val="center"/>
          </w:tcPr>
          <w:p w:rsidR="00625FC1" w:rsidRDefault="009E571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p>
        </w:tc>
        <w:tc>
          <w:tcPr>
            <w:tcW w:w="1985"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r>
      <w:tr w:rsidR="00625FC1">
        <w:trPr>
          <w:trHeight w:hRule="exact" w:val="470"/>
          <w:jc w:val="center"/>
        </w:trPr>
        <w:tc>
          <w:tcPr>
            <w:tcW w:w="980" w:type="dxa"/>
            <w:vAlign w:val="center"/>
          </w:tcPr>
          <w:p w:rsidR="00625FC1" w:rsidRDefault="009E571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p>
        </w:tc>
        <w:tc>
          <w:tcPr>
            <w:tcW w:w="1985"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r>
      <w:tr w:rsidR="00625FC1">
        <w:trPr>
          <w:trHeight w:hRule="exact" w:val="470"/>
          <w:jc w:val="center"/>
        </w:trPr>
        <w:tc>
          <w:tcPr>
            <w:tcW w:w="980" w:type="dxa"/>
            <w:vAlign w:val="center"/>
          </w:tcPr>
          <w:p w:rsidR="00625FC1" w:rsidRDefault="009E571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w:t>
            </w:r>
          </w:p>
        </w:tc>
        <w:tc>
          <w:tcPr>
            <w:tcW w:w="1985"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r>
      <w:tr w:rsidR="00625FC1">
        <w:trPr>
          <w:trHeight w:hRule="exact" w:val="470"/>
          <w:jc w:val="center"/>
        </w:trPr>
        <w:tc>
          <w:tcPr>
            <w:tcW w:w="980" w:type="dxa"/>
            <w:vAlign w:val="center"/>
          </w:tcPr>
          <w:p w:rsidR="00625FC1" w:rsidRDefault="009E571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w:t>
            </w:r>
          </w:p>
        </w:tc>
        <w:tc>
          <w:tcPr>
            <w:tcW w:w="1985"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r>
      <w:tr w:rsidR="00625FC1">
        <w:trPr>
          <w:trHeight w:hRule="exact" w:val="470"/>
          <w:jc w:val="center"/>
        </w:trPr>
        <w:tc>
          <w:tcPr>
            <w:tcW w:w="980"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985" w:type="dxa"/>
            <w:vAlign w:val="center"/>
          </w:tcPr>
          <w:p w:rsidR="00625FC1" w:rsidRDefault="009E5716">
            <w:pPr>
              <w:spacing w:line="540" w:lineRule="exact"/>
              <w:ind w:firstLineChars="200" w:firstLine="560"/>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总计</w:t>
            </w:r>
          </w:p>
        </w:tc>
        <w:tc>
          <w:tcPr>
            <w:tcW w:w="1843"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5FC1" w:rsidRDefault="00625FC1">
            <w:pPr>
              <w:spacing w:line="540" w:lineRule="exact"/>
              <w:ind w:firstLineChars="200" w:firstLine="560"/>
              <w:jc w:val="center"/>
              <w:rPr>
                <w:rFonts w:asciiTheme="minorEastAsia" w:eastAsiaTheme="minorEastAsia" w:hAnsiTheme="minorEastAsia" w:cs="宋体"/>
                <w:kern w:val="0"/>
                <w:sz w:val="28"/>
                <w:szCs w:val="28"/>
              </w:rPr>
            </w:pPr>
          </w:p>
        </w:tc>
      </w:tr>
    </w:tbl>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rsidR="00625FC1" w:rsidRDefault="009E5716">
      <w:pPr>
        <w:spacing w:line="540" w:lineRule="exact"/>
        <w:ind w:firstLineChars="100" w:firstLine="28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                           （签字或盖章）</w:t>
      </w:r>
    </w:p>
    <w:p w:rsidR="00625FC1" w:rsidRDefault="00625FC1">
      <w:pPr>
        <w:spacing w:line="540" w:lineRule="exact"/>
        <w:ind w:firstLineChars="200" w:firstLine="560"/>
        <w:rPr>
          <w:rFonts w:asciiTheme="minorEastAsia" w:eastAsiaTheme="minorEastAsia" w:hAnsiTheme="minorEastAsia" w:cs="宋体"/>
          <w:kern w:val="0"/>
          <w:sz w:val="28"/>
          <w:szCs w:val="28"/>
        </w:rPr>
      </w:pP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注：</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1、请投标人完整填写本表，没有填写或填列不完整的按无分项报价明细处理；</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2、计价单位以“元”或“万元”计，无此项费用以“0”填写；</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3、该表可扩展，并逐页签字或盖章。</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4、分项报价明细表中所填入的</w:t>
      </w:r>
      <w:hyperlink r:id="rId7" w:tgtFrame="https://zhidao.baidu.com/question/_blank" w:history="1">
        <w:r>
          <w:rPr>
            <w:rFonts w:asciiTheme="minorEastAsia" w:eastAsiaTheme="minorEastAsia" w:hAnsiTheme="minorEastAsia" w:cs="宋体" w:hint="eastAsia"/>
            <w:kern w:val="0"/>
            <w:sz w:val="28"/>
            <w:szCs w:val="28"/>
          </w:rPr>
          <w:t>单价</w:t>
        </w:r>
      </w:hyperlink>
      <w:r>
        <w:rPr>
          <w:rFonts w:asciiTheme="minorEastAsia" w:eastAsiaTheme="minorEastAsia" w:hAnsiTheme="minorEastAsia" w:cs="宋体" w:hint="eastAsia"/>
          <w:kern w:val="0"/>
          <w:sz w:val="28"/>
          <w:szCs w:val="28"/>
        </w:rPr>
        <w:t>和合计、总计均包括人工费、材料费、养护费、管理费、利润、税金以及风险金等全部费用。 </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5、投标人报价不得超过招标人发布的最高限价，否则，作废标处理。</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bookmarkEnd w:id="1"/>
      <w:bookmarkEnd w:id="2"/>
    </w:p>
    <w:p w:rsidR="00625FC1" w:rsidRDefault="009E5716">
      <w:pPr>
        <w:spacing w:line="540" w:lineRule="exact"/>
        <w:rPr>
          <w:rFonts w:ascii="宋体" w:hAnsi="宋体" w:cs="宋体"/>
          <w:kern w:val="0"/>
          <w:sz w:val="28"/>
          <w:szCs w:val="28"/>
        </w:rPr>
      </w:pPr>
      <w:r>
        <w:rPr>
          <w:rFonts w:ascii="宋体" w:hAnsi="宋体" w:cs="宋体" w:hint="eastAsia"/>
          <w:kern w:val="0"/>
          <w:sz w:val="28"/>
          <w:szCs w:val="28"/>
        </w:rPr>
        <w:lastRenderedPageBreak/>
        <w:t>（三）资质复印件（</w:t>
      </w:r>
      <w:proofErr w:type="gramStart"/>
      <w:r>
        <w:rPr>
          <w:rFonts w:ascii="宋体" w:hAnsi="宋体" w:cs="宋体" w:hint="eastAsia"/>
          <w:kern w:val="0"/>
          <w:sz w:val="28"/>
          <w:szCs w:val="28"/>
        </w:rPr>
        <w:t>盖鲜章</w:t>
      </w:r>
      <w:proofErr w:type="gramEnd"/>
      <w:r>
        <w:rPr>
          <w:rFonts w:ascii="宋体" w:hAnsi="宋体" w:cs="宋体" w:hint="eastAsia"/>
          <w:kern w:val="0"/>
          <w:sz w:val="28"/>
          <w:szCs w:val="28"/>
        </w:rPr>
        <w:t>）</w:t>
      </w:r>
    </w:p>
    <w:p w:rsidR="00625FC1" w:rsidRDefault="009E571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p>
    <w:p w:rsidR="00625FC1" w:rsidRDefault="00625FC1">
      <w:pPr>
        <w:spacing w:line="540" w:lineRule="exact"/>
        <w:rPr>
          <w:rFonts w:ascii="宋体" w:hAnsi="宋体" w:cs="宋体"/>
          <w:kern w:val="0"/>
          <w:sz w:val="28"/>
          <w:szCs w:val="28"/>
        </w:rPr>
      </w:pPr>
    </w:p>
    <w:p w:rsidR="00625FC1" w:rsidRDefault="009E5716">
      <w:pPr>
        <w:spacing w:line="540" w:lineRule="exact"/>
        <w:rPr>
          <w:rFonts w:ascii="宋体" w:hAnsi="宋体" w:cs="宋体"/>
          <w:kern w:val="0"/>
          <w:sz w:val="28"/>
          <w:szCs w:val="28"/>
        </w:rPr>
      </w:pPr>
      <w:r>
        <w:rPr>
          <w:rFonts w:ascii="宋体" w:hAnsi="宋体" w:cs="宋体" w:hint="eastAsia"/>
          <w:kern w:val="0"/>
          <w:sz w:val="28"/>
          <w:szCs w:val="28"/>
        </w:rPr>
        <w:t>（四）法定代表人身份证明书（格式）</w:t>
      </w: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采购项目名称：</w:t>
      </w: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致：                   （采购代理机构名称）：</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（法定代表人姓名）在                    （投标人名称）任       （职务名称）职务，是（投标人名称）                   的法定代表人。</w:t>
      </w: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特此证明。</w:t>
      </w:r>
    </w:p>
    <w:p w:rsidR="00625FC1" w:rsidRDefault="00625FC1">
      <w:pPr>
        <w:spacing w:line="540" w:lineRule="exact"/>
        <w:ind w:firstLine="660"/>
        <w:rPr>
          <w:rFonts w:ascii="宋体" w:hAnsi="宋体" w:cs="宋体"/>
          <w:kern w:val="0"/>
          <w:sz w:val="28"/>
          <w:szCs w:val="28"/>
        </w:rPr>
      </w:pPr>
    </w:p>
    <w:p w:rsidR="00625FC1" w:rsidRDefault="00625FC1">
      <w:pPr>
        <w:spacing w:line="540" w:lineRule="exact"/>
        <w:ind w:firstLine="660"/>
        <w:rPr>
          <w:rFonts w:ascii="宋体" w:hAnsi="宋体" w:cs="宋体"/>
          <w:kern w:val="0"/>
          <w:sz w:val="28"/>
          <w:szCs w:val="28"/>
        </w:rPr>
      </w:pP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（投标人公章）</w:t>
      </w: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年   月   日</w:t>
      </w: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（附：法定代表人身份证复印件）</w:t>
      </w:r>
    </w:p>
    <w:p w:rsidR="00625FC1" w:rsidRDefault="00625FC1">
      <w:pPr>
        <w:spacing w:line="540" w:lineRule="exact"/>
        <w:ind w:firstLine="660"/>
        <w:rPr>
          <w:rFonts w:ascii="宋体" w:hAnsi="宋体" w:cs="宋体"/>
          <w:kern w:val="0"/>
          <w:sz w:val="28"/>
          <w:szCs w:val="28"/>
        </w:rPr>
      </w:pPr>
    </w:p>
    <w:p w:rsidR="00625FC1" w:rsidRDefault="00625FC1">
      <w:pPr>
        <w:spacing w:line="540" w:lineRule="exact"/>
        <w:ind w:firstLine="660"/>
        <w:rPr>
          <w:rFonts w:ascii="宋体" w:hAnsi="宋体" w:cs="宋体"/>
          <w:kern w:val="0"/>
          <w:sz w:val="28"/>
          <w:szCs w:val="28"/>
        </w:rPr>
      </w:pPr>
    </w:p>
    <w:p w:rsidR="00625FC1" w:rsidRDefault="00625FC1">
      <w:pPr>
        <w:spacing w:line="540" w:lineRule="exact"/>
        <w:ind w:firstLine="660"/>
        <w:rPr>
          <w:rFonts w:ascii="宋体" w:hAnsi="宋体" w:cs="宋体"/>
          <w:kern w:val="0"/>
          <w:sz w:val="28"/>
          <w:szCs w:val="28"/>
        </w:rPr>
      </w:pPr>
    </w:p>
    <w:p w:rsidR="00625FC1" w:rsidRDefault="00625FC1">
      <w:pPr>
        <w:spacing w:line="540" w:lineRule="exact"/>
        <w:ind w:firstLine="660"/>
        <w:rPr>
          <w:rFonts w:ascii="宋体" w:hAnsi="宋体" w:cs="宋体"/>
          <w:kern w:val="0"/>
          <w:sz w:val="28"/>
          <w:szCs w:val="28"/>
        </w:rPr>
      </w:pPr>
    </w:p>
    <w:p w:rsidR="00625FC1" w:rsidRDefault="00625FC1">
      <w:pPr>
        <w:spacing w:line="540" w:lineRule="exact"/>
        <w:ind w:firstLine="660"/>
        <w:rPr>
          <w:rFonts w:ascii="宋体" w:hAnsi="宋体" w:cs="宋体"/>
          <w:kern w:val="0"/>
          <w:sz w:val="28"/>
          <w:szCs w:val="28"/>
        </w:rPr>
      </w:pP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（五）法定代表人授权委托书（格式）</w:t>
      </w: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致：                   （采购代理机构名称）：</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我单位对被授权人的签字负全部责任。</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在撤消授权的书面通知以前，本授权书一直有效。被授权人在授权书有效期内签署的所有文件不因授权的撤消而失效。</w:t>
      </w:r>
    </w:p>
    <w:p w:rsidR="00625FC1" w:rsidRDefault="00625FC1">
      <w:pPr>
        <w:spacing w:line="540" w:lineRule="exact"/>
        <w:ind w:firstLine="660"/>
        <w:rPr>
          <w:rFonts w:ascii="宋体" w:hAnsi="宋体" w:cs="宋体"/>
          <w:kern w:val="0"/>
          <w:sz w:val="28"/>
          <w:szCs w:val="28"/>
        </w:rPr>
      </w:pP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被授权人：                          投标人法定代表人：</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（签字或盖章）                            （签字或盖章）</w:t>
      </w:r>
    </w:p>
    <w:p w:rsidR="00625FC1" w:rsidRDefault="00625FC1">
      <w:pPr>
        <w:spacing w:line="540" w:lineRule="exact"/>
        <w:ind w:firstLine="660"/>
        <w:rPr>
          <w:rFonts w:ascii="宋体" w:hAnsi="宋体" w:cs="宋体"/>
          <w:kern w:val="0"/>
          <w:sz w:val="28"/>
          <w:szCs w:val="28"/>
        </w:rPr>
      </w:pP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（附：被授权人身份证复印件）</w:t>
      </w:r>
    </w:p>
    <w:p w:rsidR="00625FC1" w:rsidRDefault="00625FC1">
      <w:pPr>
        <w:spacing w:line="540" w:lineRule="exact"/>
        <w:ind w:firstLine="660"/>
        <w:rPr>
          <w:rFonts w:ascii="宋体" w:hAnsi="宋体" w:cs="宋体"/>
          <w:kern w:val="0"/>
          <w:sz w:val="28"/>
          <w:szCs w:val="28"/>
        </w:rPr>
      </w:pPr>
    </w:p>
    <w:p w:rsidR="00625FC1" w:rsidRDefault="00625FC1">
      <w:pPr>
        <w:spacing w:line="540" w:lineRule="exact"/>
        <w:ind w:firstLine="660"/>
        <w:rPr>
          <w:rFonts w:ascii="宋体" w:hAnsi="宋体" w:cs="宋体"/>
          <w:kern w:val="0"/>
          <w:sz w:val="28"/>
          <w:szCs w:val="28"/>
        </w:rPr>
      </w:pP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（投标人公章）</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年   月   日</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（六）诚信声明</w:t>
      </w: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625FC1" w:rsidRDefault="00625FC1">
      <w:pPr>
        <w:spacing w:line="540" w:lineRule="exact"/>
        <w:ind w:firstLine="660"/>
        <w:rPr>
          <w:rFonts w:ascii="宋体" w:hAnsi="宋体" w:cs="宋体"/>
          <w:kern w:val="0"/>
          <w:sz w:val="28"/>
          <w:szCs w:val="28"/>
        </w:rPr>
      </w:pP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致：                   （采购机构名称）：</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特此声明。</w:t>
      </w:r>
    </w:p>
    <w:p w:rsidR="00625FC1" w:rsidRDefault="00625FC1">
      <w:pPr>
        <w:spacing w:line="540" w:lineRule="exact"/>
        <w:ind w:firstLine="660"/>
        <w:rPr>
          <w:rFonts w:ascii="宋体" w:hAnsi="宋体" w:cs="宋体"/>
          <w:kern w:val="0"/>
          <w:sz w:val="28"/>
          <w:szCs w:val="28"/>
        </w:rPr>
      </w:pPr>
    </w:p>
    <w:p w:rsidR="00625FC1" w:rsidRDefault="00625FC1">
      <w:pPr>
        <w:spacing w:line="540" w:lineRule="exact"/>
        <w:ind w:firstLine="660"/>
        <w:rPr>
          <w:rFonts w:ascii="宋体" w:hAnsi="宋体" w:cs="宋体"/>
          <w:kern w:val="0"/>
          <w:sz w:val="28"/>
          <w:szCs w:val="28"/>
        </w:rPr>
      </w:pP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（投标人公章）</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年   月   日</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br w:type="page"/>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（七）投标函（格式）</w:t>
      </w: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625FC1" w:rsidRDefault="00625FC1">
      <w:pPr>
        <w:spacing w:line="540" w:lineRule="exact"/>
        <w:ind w:firstLine="660"/>
        <w:rPr>
          <w:rFonts w:ascii="宋体" w:hAnsi="宋体" w:cs="宋体"/>
          <w:kern w:val="0"/>
          <w:sz w:val="28"/>
          <w:szCs w:val="28"/>
        </w:rPr>
      </w:pP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致：                   （采购机构名称）：</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（投标人名称）系中华人民共和国合法企业，注册地址：                   。我方就参加本次投标有关事项郑重声明如下：</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一、我方完全理解并接受该项目招标文件所有要求。</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二、我方提交的所有投标文件、资料都是准确和真实的，如有虚假或隐瞒，我方愿意承担一切法律责任。</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三、我方承诺按照招标文件要求，提供招标项目的技术服务。</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四、我方按招标文件要求提交的投标文件为：投标文件1份。</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五、我方承诺：本次投标的投标有效期为30天。</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六、我方投标报价为闭口价。即在投标有效期和合同有效期内，该报价固定不变。</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七、如果我方中标，我方将履行招标文件中规定的各项要求以及我方投标文件的各项承诺，按《政府采购法》、《合同法》及合同约定条款承担我方责任。</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八、我方理解，最低报价不是中标的唯一条件。</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九、我方同意按有关规定及招标文件要求，缴纳足额履约保证金。</w:t>
      </w:r>
    </w:p>
    <w:p w:rsidR="00625FC1" w:rsidRDefault="009E5716">
      <w:pPr>
        <w:spacing w:line="540" w:lineRule="exact"/>
        <w:ind w:firstLine="660"/>
        <w:rPr>
          <w:rFonts w:ascii="宋体" w:hAnsi="宋体" w:cs="宋体"/>
          <w:kern w:val="0"/>
          <w:sz w:val="28"/>
          <w:szCs w:val="28"/>
        </w:rPr>
      </w:pPr>
      <w:r>
        <w:rPr>
          <w:rFonts w:ascii="宋体" w:hAnsi="宋体" w:cs="宋体" w:hint="eastAsia"/>
          <w:kern w:val="0"/>
          <w:sz w:val="28"/>
          <w:szCs w:val="28"/>
        </w:rPr>
        <w:t>（投标人公章）</w:t>
      </w:r>
    </w:p>
    <w:p w:rsidR="00625FC1" w:rsidRDefault="009E5716">
      <w:pPr>
        <w:spacing w:line="540" w:lineRule="exact"/>
        <w:ind w:firstLineChars="2000" w:firstLine="5600"/>
        <w:rPr>
          <w:rFonts w:ascii="宋体" w:hAnsi="宋体" w:cs="宋体"/>
          <w:kern w:val="0"/>
          <w:sz w:val="28"/>
          <w:szCs w:val="28"/>
        </w:rPr>
      </w:pPr>
      <w:r>
        <w:rPr>
          <w:rFonts w:ascii="宋体" w:hAnsi="宋体" w:cs="宋体" w:hint="eastAsia"/>
          <w:kern w:val="0"/>
          <w:sz w:val="28"/>
          <w:szCs w:val="28"/>
        </w:rPr>
        <w:t>年    月   日</w:t>
      </w:r>
    </w:p>
    <w:p w:rsidR="00625FC1" w:rsidRDefault="00625FC1">
      <w:pPr>
        <w:spacing w:line="540" w:lineRule="exact"/>
        <w:rPr>
          <w:rFonts w:ascii="宋体" w:hAnsi="宋体" w:cs="宋体"/>
          <w:kern w:val="0"/>
          <w:sz w:val="28"/>
          <w:szCs w:val="28"/>
        </w:rPr>
      </w:pPr>
    </w:p>
    <w:p w:rsidR="00625FC1" w:rsidRDefault="009E5716">
      <w:pPr>
        <w:spacing w:line="540" w:lineRule="exact"/>
        <w:rPr>
          <w:rFonts w:ascii="宋体" w:hAnsi="宋体" w:cs="宋体"/>
          <w:kern w:val="0"/>
          <w:sz w:val="28"/>
          <w:szCs w:val="28"/>
        </w:rPr>
      </w:pPr>
      <w:r>
        <w:rPr>
          <w:rFonts w:ascii="宋体" w:hAnsi="宋体" w:cs="宋体" w:hint="eastAsia"/>
          <w:kern w:val="0"/>
          <w:sz w:val="28"/>
          <w:szCs w:val="28"/>
        </w:rPr>
        <w:t>（结束）</w:t>
      </w:r>
    </w:p>
    <w:sectPr w:rsidR="00625FC1">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0CD59A"/>
    <w:multiLevelType w:val="singleLevel"/>
    <w:tmpl w:val="910CD59A"/>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MTMwMTY5MDRkZTliYjBlMGNkOTFhMGMxM2JmOTkifQ=="/>
  </w:docVars>
  <w:rsids>
    <w:rsidRoot w:val="00504C3B"/>
    <w:rsid w:val="00015B15"/>
    <w:rsid w:val="00081A3C"/>
    <w:rsid w:val="00095ED3"/>
    <w:rsid w:val="000A4A22"/>
    <w:rsid w:val="000B3715"/>
    <w:rsid w:val="000F41B7"/>
    <w:rsid w:val="001221AB"/>
    <w:rsid w:val="00137C64"/>
    <w:rsid w:val="00155904"/>
    <w:rsid w:val="00161480"/>
    <w:rsid w:val="001676A4"/>
    <w:rsid w:val="0018779E"/>
    <w:rsid w:val="00195E5C"/>
    <w:rsid w:val="001A3409"/>
    <w:rsid w:val="001B3040"/>
    <w:rsid w:val="001C7E15"/>
    <w:rsid w:val="001D1BDE"/>
    <w:rsid w:val="00205B28"/>
    <w:rsid w:val="00216446"/>
    <w:rsid w:val="00224D90"/>
    <w:rsid w:val="00234942"/>
    <w:rsid w:val="00246186"/>
    <w:rsid w:val="00284DE9"/>
    <w:rsid w:val="0029091F"/>
    <w:rsid w:val="002C5297"/>
    <w:rsid w:val="002D6858"/>
    <w:rsid w:val="00331B74"/>
    <w:rsid w:val="003347F9"/>
    <w:rsid w:val="00334D16"/>
    <w:rsid w:val="0034641D"/>
    <w:rsid w:val="00347CA4"/>
    <w:rsid w:val="00375BE6"/>
    <w:rsid w:val="00377710"/>
    <w:rsid w:val="003C2AFC"/>
    <w:rsid w:val="003C49F7"/>
    <w:rsid w:val="00416169"/>
    <w:rsid w:val="004270C1"/>
    <w:rsid w:val="004633F9"/>
    <w:rsid w:val="00480205"/>
    <w:rsid w:val="00497DC1"/>
    <w:rsid w:val="004A5639"/>
    <w:rsid w:val="004B3937"/>
    <w:rsid w:val="004B6F08"/>
    <w:rsid w:val="004C4EE8"/>
    <w:rsid w:val="004D1FC6"/>
    <w:rsid w:val="004E10F9"/>
    <w:rsid w:val="005028F9"/>
    <w:rsid w:val="00504C3B"/>
    <w:rsid w:val="00516E4E"/>
    <w:rsid w:val="00551FB6"/>
    <w:rsid w:val="00552AB6"/>
    <w:rsid w:val="00554086"/>
    <w:rsid w:val="00570877"/>
    <w:rsid w:val="005729BF"/>
    <w:rsid w:val="00597C55"/>
    <w:rsid w:val="005A2C31"/>
    <w:rsid w:val="005A6EDC"/>
    <w:rsid w:val="005A7B6C"/>
    <w:rsid w:val="005D071A"/>
    <w:rsid w:val="00611F12"/>
    <w:rsid w:val="0062010C"/>
    <w:rsid w:val="00625FC1"/>
    <w:rsid w:val="00656685"/>
    <w:rsid w:val="006670B4"/>
    <w:rsid w:val="00671D3B"/>
    <w:rsid w:val="006923FD"/>
    <w:rsid w:val="006B1D60"/>
    <w:rsid w:val="006B5443"/>
    <w:rsid w:val="006B7F44"/>
    <w:rsid w:val="006D3567"/>
    <w:rsid w:val="006D43AA"/>
    <w:rsid w:val="006E2315"/>
    <w:rsid w:val="006F610B"/>
    <w:rsid w:val="00747157"/>
    <w:rsid w:val="00747B6A"/>
    <w:rsid w:val="0077244E"/>
    <w:rsid w:val="00786B69"/>
    <w:rsid w:val="0079237F"/>
    <w:rsid w:val="007B5B7D"/>
    <w:rsid w:val="007E3B21"/>
    <w:rsid w:val="007F3434"/>
    <w:rsid w:val="00806CE3"/>
    <w:rsid w:val="00814363"/>
    <w:rsid w:val="00816DA3"/>
    <w:rsid w:val="0083284E"/>
    <w:rsid w:val="00834937"/>
    <w:rsid w:val="008370B7"/>
    <w:rsid w:val="00843186"/>
    <w:rsid w:val="00870658"/>
    <w:rsid w:val="00870921"/>
    <w:rsid w:val="00874F29"/>
    <w:rsid w:val="0088072B"/>
    <w:rsid w:val="00891367"/>
    <w:rsid w:val="008B4007"/>
    <w:rsid w:val="008C12E0"/>
    <w:rsid w:val="008D5FCF"/>
    <w:rsid w:val="008E10C3"/>
    <w:rsid w:val="008E2529"/>
    <w:rsid w:val="00956CF7"/>
    <w:rsid w:val="009872F8"/>
    <w:rsid w:val="009922C1"/>
    <w:rsid w:val="00993473"/>
    <w:rsid w:val="009A2D4F"/>
    <w:rsid w:val="009A4767"/>
    <w:rsid w:val="009A7A08"/>
    <w:rsid w:val="009E1663"/>
    <w:rsid w:val="009E5716"/>
    <w:rsid w:val="009F3F46"/>
    <w:rsid w:val="00A03154"/>
    <w:rsid w:val="00A361B8"/>
    <w:rsid w:val="00A67A79"/>
    <w:rsid w:val="00A7461C"/>
    <w:rsid w:val="00A77B5D"/>
    <w:rsid w:val="00A95375"/>
    <w:rsid w:val="00AA737C"/>
    <w:rsid w:val="00AF2FB9"/>
    <w:rsid w:val="00B00005"/>
    <w:rsid w:val="00B01F24"/>
    <w:rsid w:val="00B232C6"/>
    <w:rsid w:val="00B6502F"/>
    <w:rsid w:val="00B97BD3"/>
    <w:rsid w:val="00BA7139"/>
    <w:rsid w:val="00BB4A5D"/>
    <w:rsid w:val="00BD6127"/>
    <w:rsid w:val="00BD6B44"/>
    <w:rsid w:val="00BE3EC9"/>
    <w:rsid w:val="00BF05A5"/>
    <w:rsid w:val="00C07E44"/>
    <w:rsid w:val="00CA0C04"/>
    <w:rsid w:val="00CA2FBC"/>
    <w:rsid w:val="00CC06D0"/>
    <w:rsid w:val="00CD7985"/>
    <w:rsid w:val="00CE5DF0"/>
    <w:rsid w:val="00D417AD"/>
    <w:rsid w:val="00D44FFC"/>
    <w:rsid w:val="00D94374"/>
    <w:rsid w:val="00DB63BA"/>
    <w:rsid w:val="00DD4359"/>
    <w:rsid w:val="00DE301F"/>
    <w:rsid w:val="00DF3D33"/>
    <w:rsid w:val="00E06111"/>
    <w:rsid w:val="00E07EA6"/>
    <w:rsid w:val="00E13F14"/>
    <w:rsid w:val="00E341A6"/>
    <w:rsid w:val="00E35CBB"/>
    <w:rsid w:val="00E47AB1"/>
    <w:rsid w:val="00E732CE"/>
    <w:rsid w:val="00E83A15"/>
    <w:rsid w:val="00EA0179"/>
    <w:rsid w:val="00EA3A83"/>
    <w:rsid w:val="00EA5737"/>
    <w:rsid w:val="00F06564"/>
    <w:rsid w:val="00F2792F"/>
    <w:rsid w:val="00F41C3A"/>
    <w:rsid w:val="00F4648D"/>
    <w:rsid w:val="00F4660B"/>
    <w:rsid w:val="00F751BC"/>
    <w:rsid w:val="00F753D1"/>
    <w:rsid w:val="00F77B72"/>
    <w:rsid w:val="00F843B7"/>
    <w:rsid w:val="00F87E8D"/>
    <w:rsid w:val="00FB742E"/>
    <w:rsid w:val="00FD7F68"/>
    <w:rsid w:val="081C5D5F"/>
    <w:rsid w:val="0B553F6D"/>
    <w:rsid w:val="0B831F24"/>
    <w:rsid w:val="0D7849A1"/>
    <w:rsid w:val="137801ED"/>
    <w:rsid w:val="150B3BC7"/>
    <w:rsid w:val="172C6503"/>
    <w:rsid w:val="246916CE"/>
    <w:rsid w:val="25B453F6"/>
    <w:rsid w:val="28F81A07"/>
    <w:rsid w:val="2A2F429C"/>
    <w:rsid w:val="2D3A3F6F"/>
    <w:rsid w:val="2D737B58"/>
    <w:rsid w:val="2F8F463E"/>
    <w:rsid w:val="2FC20E92"/>
    <w:rsid w:val="30BD2088"/>
    <w:rsid w:val="345D45F6"/>
    <w:rsid w:val="350776D1"/>
    <w:rsid w:val="37C86D73"/>
    <w:rsid w:val="37DB0C50"/>
    <w:rsid w:val="44283F85"/>
    <w:rsid w:val="44EA7330"/>
    <w:rsid w:val="4AC42CD8"/>
    <w:rsid w:val="4CF9354D"/>
    <w:rsid w:val="4E8B7309"/>
    <w:rsid w:val="4F5A304E"/>
    <w:rsid w:val="50D2558F"/>
    <w:rsid w:val="5119183C"/>
    <w:rsid w:val="55D658E5"/>
    <w:rsid w:val="57493E35"/>
    <w:rsid w:val="591B775F"/>
    <w:rsid w:val="5DB0723D"/>
    <w:rsid w:val="5E5214C7"/>
    <w:rsid w:val="5E56064C"/>
    <w:rsid w:val="5F031B81"/>
    <w:rsid w:val="624D4CC1"/>
    <w:rsid w:val="63EB69DA"/>
    <w:rsid w:val="68472D18"/>
    <w:rsid w:val="6B907D92"/>
    <w:rsid w:val="72B1618B"/>
    <w:rsid w:val="75480E80"/>
    <w:rsid w:val="76D01EB2"/>
    <w:rsid w:val="77C06B7D"/>
    <w:rsid w:val="785D53FF"/>
    <w:rsid w:val="787C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rFonts w:ascii="仿宋_GB2312" w:eastAsia="仿宋_GB2312"/>
      <w:sz w:val="32"/>
    </w:rPr>
  </w:style>
  <w:style w:type="paragraph" w:styleId="a4">
    <w:name w:val="Body Text Indent"/>
    <w:basedOn w:val="a"/>
    <w:link w:val="Char"/>
    <w:qFormat/>
    <w:pPr>
      <w:spacing w:line="700" w:lineRule="exact"/>
      <w:ind w:left="960"/>
    </w:pPr>
    <w:rPr>
      <w:sz w:val="44"/>
      <w:szCs w:val="20"/>
    </w:rPr>
  </w:style>
  <w:style w:type="paragraph" w:styleId="a5">
    <w:name w:val="Date"/>
    <w:basedOn w:val="a"/>
    <w:next w:val="a"/>
    <w:link w:val="Char0"/>
    <w:qFormat/>
    <w:rPr>
      <w:rFonts w:asciiTheme="minorHAnsi" w:eastAsiaTheme="minorEastAsia" w:hAnsiTheme="minorHAnsi" w:cstheme="minorBidi"/>
      <w:sz w:val="28"/>
      <w:szCs w:val="22"/>
    </w:rPr>
  </w:style>
  <w:style w:type="paragraph" w:styleId="20">
    <w:name w:val="Body Text Indent 2"/>
    <w:basedOn w:val="a"/>
    <w:link w:val="2Char0"/>
    <w:uiPriority w:val="99"/>
    <w:unhideWhenUsed/>
    <w:qFormat/>
    <w:pPr>
      <w:spacing w:after="120" w:line="480" w:lineRule="auto"/>
      <w:ind w:leftChars="200" w:left="420"/>
    </w:pPr>
    <w:rPr>
      <w:sz w:val="28"/>
      <w:szCs w:val="20"/>
    </w:r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bCs/>
    </w:rPr>
  </w:style>
  <w:style w:type="character" w:styleId="ac">
    <w:name w:val="Hyperlink"/>
    <w:basedOn w:val="a0"/>
    <w:uiPriority w:val="99"/>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
    <w:name w:val="正文文本缩进 Char"/>
    <w:basedOn w:val="a0"/>
    <w:link w:val="a4"/>
    <w:qFormat/>
    <w:rPr>
      <w:rFonts w:ascii="Times New Roman" w:eastAsia="宋体" w:hAnsi="Times New Roman" w:cs="Times New Roman"/>
      <w:sz w:val="44"/>
      <w:szCs w:val="20"/>
    </w:rPr>
  </w:style>
  <w:style w:type="character" w:customStyle="1" w:styleId="Char10">
    <w:name w:val="日期 Char1"/>
    <w:basedOn w:val="a0"/>
    <w:uiPriority w:val="99"/>
    <w:semiHidden/>
    <w:qFormat/>
    <w:rPr>
      <w:rFonts w:ascii="Times New Roman" w:eastAsia="宋体" w:hAnsi="Times New Roman" w:cs="Times New Roman"/>
      <w:szCs w:val="24"/>
    </w:rPr>
  </w:style>
  <w:style w:type="character" w:customStyle="1" w:styleId="2Char0">
    <w:name w:val="正文文本缩进 2 Char"/>
    <w:basedOn w:val="a0"/>
    <w:link w:val="20"/>
    <w:uiPriority w:val="99"/>
    <w:qFormat/>
    <w:rPr>
      <w:rFonts w:ascii="Times New Roman" w:eastAsia="宋体" w:hAnsi="Times New Roman" w:cs="Times New Roman"/>
      <w:sz w:val="28"/>
      <w:szCs w:val="20"/>
    </w:rPr>
  </w:style>
  <w:style w:type="character" w:customStyle="1" w:styleId="Char1">
    <w:name w:val="批注框文本 Char"/>
    <w:basedOn w:val="a0"/>
    <w:link w:val="a6"/>
    <w:uiPriority w:val="99"/>
    <w:semiHidden/>
    <w:qFormat/>
    <w:rPr>
      <w:rFonts w:ascii="Times New Roman" w:eastAsia="宋体" w:hAnsi="Times New Roman" w:cs="Times New Roman"/>
      <w:sz w:val="18"/>
      <w:szCs w:val="18"/>
    </w:rPr>
  </w:style>
  <w:style w:type="character" w:customStyle="1" w:styleId="Char2">
    <w:name w:val="页脚 Char"/>
    <w:basedOn w:val="a0"/>
    <w:link w:val="a7"/>
    <w:uiPriority w:val="99"/>
    <w:semiHidden/>
    <w:qFormat/>
    <w:rPr>
      <w:sz w:val="18"/>
      <w:szCs w:val="18"/>
    </w:rPr>
  </w:style>
  <w:style w:type="character" w:customStyle="1" w:styleId="Char3">
    <w:name w:val="页眉 Char"/>
    <w:basedOn w:val="a0"/>
    <w:link w:val="a8"/>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ad">
    <w:name w:val="图例"/>
    <w:basedOn w:val="a"/>
    <w:qFormat/>
    <w:pPr>
      <w:spacing w:before="120" w:after="120" w:line="360" w:lineRule="auto"/>
      <w:jc w:val="center"/>
    </w:pPr>
    <w:rPr>
      <w:rFonts w:eastAsia="仿宋_GB2312"/>
      <w:b/>
      <w:sz w:val="24"/>
      <w:szCs w:val="20"/>
    </w:rPr>
  </w:style>
  <w:style w:type="character" w:customStyle="1" w:styleId="Char0">
    <w:name w:val="日期 Char"/>
    <w:link w:val="a5"/>
    <w:qFormat/>
    <w:rPr>
      <w:sz w:val="28"/>
    </w:rPr>
  </w:style>
  <w:style w:type="paragraph" w:styleId="ae">
    <w:name w:val="List Paragraph"/>
    <w:basedOn w:val="a"/>
    <w:uiPriority w:val="99"/>
    <w:unhideWhenUsed/>
    <w:qFormat/>
    <w:pPr>
      <w:ind w:firstLineChars="200" w:firstLine="420"/>
    </w:p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aidu.com/s?wd=%E7%BB%BC%E5%90%88%E5%8D%95%E4%BB%B7&amp;tn=SE_PcZhidaonwhc_ngpagmjz&amp;rsv_dl=gh_pc_zhid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00616-8C0A-4605-9E59-7C14D86B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886</Words>
  <Characters>5052</Characters>
  <Application>Microsoft Office Word</Application>
  <DocSecurity>0</DocSecurity>
  <Lines>42</Lines>
  <Paragraphs>11</Paragraphs>
  <ScaleCrop>false</ScaleCrop>
  <Company>P R C</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49</cp:revision>
  <cp:lastPrinted>2018-09-27T07:00:00Z</cp:lastPrinted>
  <dcterms:created xsi:type="dcterms:W3CDTF">2017-07-28T08:51:00Z</dcterms:created>
  <dcterms:modified xsi:type="dcterms:W3CDTF">2024-09-04T02:24:00Z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659988F5EAF144CD93DE785FAD73F414</vt:lpwstr>
  </property>
</Properties>
</file>